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C86B4D" w:rsidRDefault="00C86B4D">
      <w:pPr>
        <w:pStyle w:val="16"/>
        <w:jc w:val="center"/>
      </w:pPr>
      <w:bookmarkStart w:id="0" w:name="_GoBack"/>
      <w:bookmarkEnd w:id="0"/>
    </w:p>
    <w:p w:rsidR="00C86B4D" w:rsidRDefault="00C86B4D">
      <w:pPr>
        <w:pStyle w:val="16"/>
        <w:jc w:val="center"/>
      </w:pPr>
    </w:p>
    <w:p w:rsidR="00C86B4D" w:rsidRDefault="00C86B4D" w:rsidP="00D8739C">
      <w:pPr>
        <w:ind w:firstLine="0"/>
        <w:rPr>
          <w:color w:val="000000"/>
        </w:rPr>
      </w:pPr>
    </w:p>
    <w:p w:rsidR="00C86B4D" w:rsidRDefault="00C86B4D">
      <w:pPr>
        <w:pStyle w:val="16"/>
        <w:jc w:val="center"/>
        <w:rPr>
          <w:rFonts w:ascii="Tahoma" w:hAnsi="Tahoma" w:cs="Tahoma"/>
          <w:color w:val="1E497C"/>
          <w:sz w:val="28"/>
        </w:rPr>
      </w:pPr>
    </w:p>
    <w:p w:rsidR="00C86B4D" w:rsidRPr="00BB3AD5" w:rsidRDefault="00C86B4D" w:rsidP="00BB3AD5">
      <w:pPr>
        <w:pStyle w:val="16"/>
        <w:jc w:val="center"/>
        <w:rPr>
          <w:rFonts w:ascii="Times New Roman" w:hAnsi="Times New Roman" w:cs="Times New Roman"/>
        </w:rPr>
      </w:pPr>
      <w:r w:rsidRPr="00BB3AD5">
        <w:rPr>
          <w:rFonts w:ascii="Times New Roman" w:hAnsi="Times New Roman" w:cs="Times New Roman"/>
          <w:color w:val="1E497C"/>
          <w:sz w:val="28"/>
        </w:rPr>
        <w:t>ДОНСКОЙ ГОСУДАРСТВЕННЫЙ ТЕХНИЧЕСКИЙ УНИВЕРСИТЕТ</w:t>
      </w:r>
    </w:p>
    <w:p w:rsidR="00C86B4D" w:rsidRPr="00BB3AD5" w:rsidRDefault="00C86B4D" w:rsidP="00BB3AD5">
      <w:pPr>
        <w:spacing w:line="276" w:lineRule="auto"/>
        <w:ind w:firstLine="0"/>
        <w:jc w:val="center"/>
        <w:rPr>
          <w:color w:val="1E497C"/>
          <w:sz w:val="24"/>
        </w:rPr>
      </w:pPr>
    </w:p>
    <w:p w:rsidR="00C86B4D" w:rsidRPr="006538DD" w:rsidRDefault="006538DD" w:rsidP="00BB3AD5">
      <w:pPr>
        <w:spacing w:line="276" w:lineRule="auto"/>
        <w:ind w:firstLine="0"/>
        <w:jc w:val="center"/>
      </w:pPr>
      <w:r w:rsidRPr="006538DD">
        <w:t>Факультет «Промышленное и гражданское строительство»</w:t>
      </w:r>
    </w:p>
    <w:p w:rsidR="00C86B4D" w:rsidRPr="00BB3AD5" w:rsidRDefault="00C86B4D" w:rsidP="00BB3AD5">
      <w:pPr>
        <w:spacing w:line="276" w:lineRule="auto"/>
        <w:ind w:firstLine="0"/>
        <w:jc w:val="center"/>
        <w:rPr>
          <w:color w:val="1E497C"/>
          <w:sz w:val="32"/>
          <w:szCs w:val="24"/>
        </w:rPr>
      </w:pPr>
    </w:p>
    <w:p w:rsidR="00C86B4D" w:rsidRPr="006538DD" w:rsidRDefault="00C86B4D" w:rsidP="00BB3AD5">
      <w:pPr>
        <w:spacing w:line="276" w:lineRule="auto"/>
        <w:ind w:firstLine="0"/>
        <w:jc w:val="center"/>
        <w:rPr>
          <w:sz w:val="24"/>
        </w:rPr>
      </w:pPr>
      <w:r w:rsidRPr="006538DD">
        <w:rPr>
          <w:color w:val="1E497C"/>
          <w:szCs w:val="24"/>
        </w:rPr>
        <w:t>Кафедра «Городско</w:t>
      </w:r>
      <w:r w:rsidR="003D1E32" w:rsidRPr="006538DD">
        <w:rPr>
          <w:color w:val="1E497C"/>
          <w:szCs w:val="24"/>
        </w:rPr>
        <w:t>е</w:t>
      </w:r>
      <w:r w:rsidRPr="006538DD">
        <w:rPr>
          <w:color w:val="1E497C"/>
          <w:szCs w:val="24"/>
        </w:rPr>
        <w:t xml:space="preserve"> строительств</w:t>
      </w:r>
      <w:r w:rsidR="003D1E32" w:rsidRPr="006538DD">
        <w:rPr>
          <w:color w:val="1E497C"/>
          <w:szCs w:val="24"/>
        </w:rPr>
        <w:t>о</w:t>
      </w:r>
      <w:r w:rsidRPr="006538DD">
        <w:rPr>
          <w:color w:val="1E497C"/>
          <w:szCs w:val="24"/>
        </w:rPr>
        <w:t xml:space="preserve"> и хозяйств</w:t>
      </w:r>
      <w:r w:rsidR="003D1E32" w:rsidRPr="006538DD">
        <w:rPr>
          <w:color w:val="1E497C"/>
          <w:szCs w:val="24"/>
        </w:rPr>
        <w:t>о</w:t>
      </w:r>
      <w:r w:rsidRPr="006538DD">
        <w:rPr>
          <w:color w:val="1E497C"/>
          <w:szCs w:val="24"/>
        </w:rPr>
        <w:t>»</w:t>
      </w:r>
    </w:p>
    <w:p w:rsidR="00C86B4D" w:rsidRPr="00BB3AD5" w:rsidRDefault="00C86B4D" w:rsidP="00BB3AD5">
      <w:pPr>
        <w:spacing w:line="276" w:lineRule="auto"/>
        <w:ind w:firstLine="0"/>
        <w:jc w:val="center"/>
        <w:rPr>
          <w:color w:val="468313"/>
          <w:sz w:val="32"/>
          <w:szCs w:val="24"/>
        </w:rPr>
      </w:pPr>
    </w:p>
    <w:p w:rsidR="00C86B4D" w:rsidRPr="00BB3AD5" w:rsidRDefault="00C86B4D" w:rsidP="00BB3AD5">
      <w:pPr>
        <w:spacing w:line="276" w:lineRule="auto"/>
        <w:ind w:firstLine="0"/>
        <w:jc w:val="center"/>
        <w:rPr>
          <w:color w:val="468313"/>
          <w:sz w:val="32"/>
          <w:szCs w:val="32"/>
        </w:rPr>
      </w:pPr>
    </w:p>
    <w:p w:rsidR="00C86B4D" w:rsidRPr="00BB3AD5" w:rsidRDefault="00C86B4D" w:rsidP="00BB3AD5">
      <w:pPr>
        <w:spacing w:line="276" w:lineRule="auto"/>
        <w:jc w:val="center"/>
        <w:rPr>
          <w:b/>
          <w:color w:val="468313"/>
          <w:sz w:val="52"/>
          <w:szCs w:val="40"/>
        </w:rPr>
      </w:pPr>
    </w:p>
    <w:p w:rsidR="00C86B4D" w:rsidRPr="00BB3AD5" w:rsidRDefault="00C86B4D" w:rsidP="00BB3AD5">
      <w:pPr>
        <w:spacing w:line="276" w:lineRule="auto"/>
        <w:ind w:firstLine="0"/>
        <w:jc w:val="center"/>
        <w:rPr>
          <w:color w:val="468313"/>
          <w:sz w:val="44"/>
          <w:szCs w:val="32"/>
        </w:rPr>
      </w:pPr>
      <w:r w:rsidRPr="00BB3AD5">
        <w:rPr>
          <w:b/>
          <w:color w:val="468313"/>
          <w:sz w:val="52"/>
          <w:szCs w:val="40"/>
        </w:rPr>
        <w:t>Методические указания</w:t>
      </w:r>
      <w:r w:rsidRPr="00BB3AD5">
        <w:rPr>
          <w:b/>
          <w:color w:val="468313"/>
          <w:sz w:val="52"/>
          <w:szCs w:val="40"/>
        </w:rPr>
        <w:br/>
      </w:r>
      <w:r w:rsidR="003D1E32">
        <w:rPr>
          <w:color w:val="468313"/>
          <w:sz w:val="44"/>
          <w:szCs w:val="32"/>
        </w:rPr>
        <w:t>к</w:t>
      </w:r>
      <w:r w:rsidR="003D1E32" w:rsidRPr="003D1E32">
        <w:rPr>
          <w:color w:val="468313"/>
          <w:sz w:val="44"/>
          <w:szCs w:val="32"/>
        </w:rPr>
        <w:t xml:space="preserve"> </w:t>
      </w:r>
      <w:r w:rsidR="00BB3AD5">
        <w:rPr>
          <w:color w:val="468313"/>
          <w:sz w:val="44"/>
          <w:szCs w:val="32"/>
        </w:rPr>
        <w:t xml:space="preserve"> курсовой (практической) работ</w:t>
      </w:r>
      <w:r w:rsidR="003D1E32">
        <w:rPr>
          <w:color w:val="468313"/>
          <w:sz w:val="44"/>
          <w:szCs w:val="32"/>
        </w:rPr>
        <w:t>е</w:t>
      </w:r>
      <w:r w:rsidR="00BB3AD5">
        <w:rPr>
          <w:color w:val="468313"/>
          <w:sz w:val="44"/>
          <w:szCs w:val="32"/>
        </w:rPr>
        <w:t xml:space="preserve"> по дисциплине</w:t>
      </w:r>
    </w:p>
    <w:p w:rsidR="00B9430E" w:rsidRPr="00BB3AD5" w:rsidRDefault="00B9430E" w:rsidP="00BB3AD5">
      <w:pPr>
        <w:spacing w:line="276" w:lineRule="auto"/>
        <w:ind w:firstLine="0"/>
        <w:jc w:val="center"/>
      </w:pPr>
    </w:p>
    <w:p w:rsidR="00B9430E" w:rsidRPr="00BB3AD5" w:rsidRDefault="00C86B4D" w:rsidP="00BB3AD5">
      <w:pPr>
        <w:spacing w:before="240" w:after="240" w:line="276" w:lineRule="auto"/>
        <w:ind w:firstLine="0"/>
        <w:jc w:val="center"/>
        <w:rPr>
          <w:b/>
          <w:color w:val="0070C0"/>
          <w:sz w:val="48"/>
          <w:szCs w:val="44"/>
        </w:rPr>
      </w:pPr>
      <w:r w:rsidRPr="00BB3AD5">
        <w:rPr>
          <w:b/>
          <w:color w:val="0070C0"/>
          <w:sz w:val="48"/>
          <w:szCs w:val="44"/>
        </w:rPr>
        <w:t>«</w:t>
      </w:r>
      <w:r w:rsidR="00B9430E" w:rsidRPr="00BB3AD5">
        <w:rPr>
          <w:b/>
          <w:color w:val="0070C0"/>
          <w:sz w:val="48"/>
          <w:szCs w:val="44"/>
        </w:rPr>
        <w:t>Информационное</w:t>
      </w:r>
    </w:p>
    <w:p w:rsidR="00B9430E" w:rsidRPr="00BB3AD5" w:rsidRDefault="00B9430E" w:rsidP="00BB3AD5">
      <w:pPr>
        <w:spacing w:before="240" w:after="240" w:line="276" w:lineRule="auto"/>
        <w:ind w:firstLine="0"/>
        <w:jc w:val="center"/>
        <w:rPr>
          <w:b/>
          <w:color w:val="0070C0"/>
          <w:sz w:val="48"/>
          <w:szCs w:val="44"/>
        </w:rPr>
      </w:pPr>
      <w:r w:rsidRPr="00BB3AD5">
        <w:rPr>
          <w:b/>
          <w:color w:val="0070C0"/>
          <w:sz w:val="48"/>
          <w:szCs w:val="44"/>
        </w:rPr>
        <w:t>моделирование зданий и</w:t>
      </w:r>
    </w:p>
    <w:p w:rsidR="00C86B4D" w:rsidRPr="00BB3AD5" w:rsidRDefault="00B9430E" w:rsidP="00BB3AD5">
      <w:pPr>
        <w:spacing w:before="240" w:after="240" w:line="276" w:lineRule="auto"/>
        <w:ind w:firstLine="0"/>
        <w:jc w:val="center"/>
      </w:pPr>
      <w:r w:rsidRPr="00BB3AD5">
        <w:rPr>
          <w:b/>
          <w:color w:val="0070C0"/>
          <w:sz w:val="48"/>
          <w:szCs w:val="44"/>
        </w:rPr>
        <w:t>сооружений</w:t>
      </w:r>
      <w:r w:rsidR="00C86B4D" w:rsidRPr="00BB3AD5">
        <w:rPr>
          <w:b/>
          <w:color w:val="0070C0"/>
          <w:sz w:val="48"/>
          <w:szCs w:val="44"/>
        </w:rPr>
        <w:t xml:space="preserve">» </w:t>
      </w:r>
      <w:r w:rsidR="00C86B4D" w:rsidRPr="00BB3AD5">
        <w:rPr>
          <w:color w:val="468313"/>
          <w:sz w:val="36"/>
          <w:szCs w:val="32"/>
        </w:rPr>
        <w:t xml:space="preserve"> </w:t>
      </w:r>
    </w:p>
    <w:p w:rsidR="00C86B4D" w:rsidRPr="00BB3AD5" w:rsidRDefault="00C86B4D" w:rsidP="00BB3AD5">
      <w:pPr>
        <w:spacing w:line="276" w:lineRule="auto"/>
        <w:ind w:firstLine="0"/>
        <w:jc w:val="center"/>
        <w:rPr>
          <w:b/>
          <w:color w:val="468313"/>
          <w:sz w:val="44"/>
          <w:szCs w:val="32"/>
        </w:rPr>
      </w:pPr>
    </w:p>
    <w:p w:rsidR="00B9430E" w:rsidRPr="00BB3AD5" w:rsidRDefault="00B9430E" w:rsidP="00BB3AD5">
      <w:pPr>
        <w:spacing w:line="276" w:lineRule="auto"/>
        <w:ind w:firstLine="0"/>
        <w:jc w:val="center"/>
        <w:rPr>
          <w:b/>
          <w:color w:val="468313"/>
          <w:sz w:val="44"/>
          <w:szCs w:val="32"/>
        </w:rPr>
      </w:pPr>
    </w:p>
    <w:p w:rsidR="00C86B4D" w:rsidRPr="00BB3AD5" w:rsidRDefault="00C86B4D" w:rsidP="00BB3AD5">
      <w:pPr>
        <w:spacing w:line="276" w:lineRule="auto"/>
        <w:ind w:firstLine="0"/>
        <w:jc w:val="center"/>
        <w:rPr>
          <w:color w:val="468313"/>
          <w:sz w:val="44"/>
          <w:szCs w:val="32"/>
        </w:rPr>
      </w:pPr>
    </w:p>
    <w:p w:rsidR="00B9430E" w:rsidRPr="00BB3AD5" w:rsidRDefault="00C86B4D" w:rsidP="00BB3AD5">
      <w:pPr>
        <w:spacing w:line="276" w:lineRule="auto"/>
        <w:ind w:firstLine="0"/>
        <w:jc w:val="center"/>
        <w:rPr>
          <w:color w:val="468313"/>
          <w:sz w:val="36"/>
          <w:szCs w:val="32"/>
        </w:rPr>
      </w:pPr>
      <w:r w:rsidRPr="00BB3AD5">
        <w:rPr>
          <w:color w:val="468313"/>
          <w:sz w:val="36"/>
          <w:szCs w:val="32"/>
        </w:rPr>
        <w:t>Авторы</w:t>
      </w:r>
      <w:r w:rsidRPr="00BB3AD5">
        <w:rPr>
          <w:color w:val="468313"/>
          <w:sz w:val="36"/>
          <w:szCs w:val="32"/>
        </w:rPr>
        <w:br/>
        <w:t>Чубарова К.В.</w:t>
      </w:r>
    </w:p>
    <w:p w:rsidR="00B9430E" w:rsidRPr="00BB3AD5" w:rsidRDefault="00D8739C" w:rsidP="00BB3AD5">
      <w:pPr>
        <w:spacing w:line="276" w:lineRule="auto"/>
        <w:ind w:firstLine="0"/>
        <w:jc w:val="center"/>
        <w:rPr>
          <w:sz w:val="16"/>
        </w:rPr>
        <w:sectPr w:rsidR="00B9430E" w:rsidRPr="00BB3AD5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51" w:right="1077" w:bottom="567" w:left="1077" w:header="0" w:footer="318" w:gutter="0"/>
          <w:cols w:space="720"/>
          <w:titlePg/>
          <w:docGrid w:linePitch="360"/>
        </w:sectPr>
      </w:pPr>
      <w:r>
        <w:rPr>
          <w:color w:val="468313"/>
          <w:sz w:val="36"/>
          <w:szCs w:val="32"/>
        </w:rPr>
        <w:t>Матвейко Р.Б</w:t>
      </w:r>
    </w:p>
    <w:p w:rsidR="00C86B4D" w:rsidRDefault="00C86B4D">
      <w:pPr>
        <w:ind w:firstLine="0"/>
        <w:jc w:val="left"/>
        <w:rPr>
          <w:b/>
          <w:color w:val="548DD4"/>
          <w:szCs w:val="32"/>
        </w:rPr>
      </w:pPr>
    </w:p>
    <w:p w:rsidR="00C86B4D" w:rsidRPr="00BB3AD5" w:rsidRDefault="00C86B4D" w:rsidP="006538DD">
      <w:pPr>
        <w:pStyle w:val="aff2"/>
        <w:ind w:firstLine="0"/>
        <w:outlineLvl w:val="9"/>
      </w:pPr>
      <w:bookmarkStart w:id="1" w:name="_Toc86714521"/>
      <w:r w:rsidRPr="00BB3AD5">
        <w:t>Аннотация</w:t>
      </w:r>
      <w:bookmarkEnd w:id="1"/>
    </w:p>
    <w:p w:rsidR="00C86B4D" w:rsidRPr="00BB3AD5" w:rsidRDefault="00C86B4D" w:rsidP="00BB3AD5">
      <w:pPr>
        <w:spacing w:line="276" w:lineRule="auto"/>
        <w:ind w:firstLine="0"/>
        <w:rPr>
          <w:b/>
          <w:color w:val="548DD4"/>
        </w:rPr>
      </w:pPr>
    </w:p>
    <w:p w:rsidR="00C86B4D" w:rsidRPr="00BB3AD5" w:rsidRDefault="00C86B4D" w:rsidP="00BB3AD5">
      <w:pPr>
        <w:spacing w:line="276" w:lineRule="auto"/>
        <w:ind w:right="-87" w:firstLine="24"/>
      </w:pPr>
      <w:r w:rsidRPr="00BB3AD5">
        <w:t>Методические указания предназначены для студентов всех форм обучения направления подготовки 08.04.01 "Строительство", про</w:t>
      </w:r>
      <w:r w:rsidR="00BB3AD5">
        <w:t>грамм</w:t>
      </w:r>
      <w:r w:rsidRPr="00BB3AD5">
        <w:t xml:space="preserve"> «Территориальное планирование и управление развитием территорий»</w:t>
      </w:r>
      <w:r w:rsidR="00B9430E" w:rsidRPr="00BB3AD5">
        <w:t>, «Гражданское строител</w:t>
      </w:r>
      <w:r w:rsidR="00B9430E" w:rsidRPr="00BB3AD5">
        <w:t>ь</w:t>
      </w:r>
      <w:r w:rsidR="00B9430E" w:rsidRPr="00BB3AD5">
        <w:t>ство», «Информационное моделирование в строительстве и городском хозя</w:t>
      </w:r>
      <w:r w:rsidR="00B9430E" w:rsidRPr="00BB3AD5">
        <w:t>й</w:t>
      </w:r>
      <w:r w:rsidR="00B9430E" w:rsidRPr="00BB3AD5">
        <w:t>стве»</w:t>
      </w:r>
      <w:r w:rsidRPr="00BB3AD5">
        <w:t>. Материалы рекомендаций позволяют сформировать у студентов пре</w:t>
      </w:r>
      <w:r w:rsidRPr="00BB3AD5">
        <w:t>д</w:t>
      </w:r>
      <w:r w:rsidRPr="00BB3AD5">
        <w:t xml:space="preserve">ставление о </w:t>
      </w:r>
      <w:r w:rsidR="00B9430E" w:rsidRPr="00BB3AD5">
        <w:t xml:space="preserve">базовых подходах к </w:t>
      </w:r>
      <w:r w:rsidR="00B9430E" w:rsidRPr="00BB3AD5">
        <w:rPr>
          <w:lang w:val="en-US"/>
        </w:rPr>
        <w:t>BIM</w:t>
      </w:r>
      <w:r w:rsidR="00B9430E" w:rsidRPr="00BB3AD5">
        <w:t>-проектированию, а также порядку выпо</w:t>
      </w:r>
      <w:r w:rsidR="00B9430E" w:rsidRPr="00BB3AD5">
        <w:t>л</w:t>
      </w:r>
      <w:r w:rsidR="00B9430E" w:rsidRPr="00BB3AD5">
        <w:t xml:space="preserve">нения </w:t>
      </w:r>
      <w:r w:rsidR="00BB3AD5">
        <w:t>курсовой (</w:t>
      </w:r>
      <w:r w:rsidR="00B9430E" w:rsidRPr="00BB3AD5">
        <w:t>практической</w:t>
      </w:r>
      <w:r w:rsidR="00BB3AD5">
        <w:t>)</w:t>
      </w:r>
      <w:r w:rsidR="00B9430E" w:rsidRPr="00BB3AD5">
        <w:t xml:space="preserve"> работы по дисциплине «Информационное мод</w:t>
      </w:r>
      <w:r w:rsidR="00B9430E" w:rsidRPr="00BB3AD5">
        <w:t>е</w:t>
      </w:r>
      <w:r w:rsidR="00B9430E" w:rsidRPr="00BB3AD5">
        <w:t>лирование зданий и сооружений»</w:t>
      </w:r>
      <w:r w:rsidRPr="00BB3AD5">
        <w:t>.</w:t>
      </w:r>
    </w:p>
    <w:p w:rsidR="00A26DA5" w:rsidRPr="00BB3AD5" w:rsidRDefault="00A26DA5" w:rsidP="00BB3AD5">
      <w:pPr>
        <w:spacing w:line="276" w:lineRule="auto"/>
        <w:ind w:firstLine="0"/>
      </w:pPr>
    </w:p>
    <w:p w:rsidR="00C86B4D" w:rsidRPr="00A26DA5" w:rsidRDefault="00C86B4D" w:rsidP="00A26DA5">
      <w:pPr>
        <w:pStyle w:val="aff2"/>
        <w:ind w:firstLine="0"/>
        <w:outlineLvl w:val="9"/>
      </w:pPr>
      <w:bookmarkStart w:id="2" w:name="_Toc86714522"/>
      <w:r w:rsidRPr="00BB3AD5">
        <w:t>Авторы</w:t>
      </w:r>
      <w:bookmarkEnd w:id="2"/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2442"/>
        <w:gridCol w:w="6597"/>
      </w:tblGrid>
      <w:tr w:rsidR="00C86B4D" w:rsidRPr="00087894">
        <w:tc>
          <w:tcPr>
            <w:tcW w:w="2442" w:type="dxa"/>
            <w:shd w:val="clear" w:color="auto" w:fill="auto"/>
          </w:tcPr>
          <w:p w:rsidR="00C86B4D" w:rsidRPr="00087894" w:rsidRDefault="00103EA5" w:rsidP="00BB3AD5">
            <w:pPr>
              <w:suppressAutoHyphens/>
              <w:spacing w:line="276" w:lineRule="auto"/>
              <w:ind w:firstLine="0"/>
            </w:pPr>
            <w:r>
              <w:rPr>
                <w:noProof/>
              </w:rPr>
              <w:drawing>
                <wp:inline distT="0" distB="0" distL="0" distR="0">
                  <wp:extent cx="1216923" cy="1669472"/>
                  <wp:effectExtent l="133350" t="95250" r="154940" b="159385"/>
                  <wp:docPr id="26" name="Рисунок 9" descr="C:\Каринча\Фотки\2021-08-19 23_26_10.625+03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 descr="C:\Каринча\Фотки\2021-08-19 23_26_10.625+03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446"/>
                          <a:stretch/>
                        </pic:blipFill>
                        <pic:spPr bwMode="auto">
                          <a:xfrm>
                            <a:off x="0" y="0"/>
                            <a:ext cx="1216923" cy="166947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7" w:type="dxa"/>
            <w:shd w:val="clear" w:color="auto" w:fill="auto"/>
          </w:tcPr>
          <w:p w:rsidR="00C86B4D" w:rsidRPr="00087894" w:rsidRDefault="00C86B4D" w:rsidP="00BB3AD5">
            <w:pPr>
              <w:suppressAutoHyphens/>
              <w:snapToGrid w:val="0"/>
              <w:spacing w:line="276" w:lineRule="auto"/>
              <w:ind w:firstLine="0"/>
            </w:pPr>
          </w:p>
          <w:p w:rsidR="00C86B4D" w:rsidRPr="00087894" w:rsidRDefault="00A26DA5" w:rsidP="00BB3AD5">
            <w:pPr>
              <w:suppressAutoHyphens/>
              <w:spacing w:line="276" w:lineRule="auto"/>
              <w:ind w:firstLine="0"/>
            </w:pPr>
            <w:r>
              <w:t>К.т.н., д</w:t>
            </w:r>
            <w:r w:rsidR="00B9430E" w:rsidRPr="00087894">
              <w:t>оцент</w:t>
            </w:r>
            <w:r w:rsidR="00C86B4D" w:rsidRPr="00087894">
              <w:t xml:space="preserve"> каф. ГСХ</w:t>
            </w:r>
          </w:p>
          <w:p w:rsidR="00C86B4D" w:rsidRPr="00087894" w:rsidRDefault="00C86B4D" w:rsidP="00BB3AD5">
            <w:pPr>
              <w:suppressAutoHyphens/>
              <w:spacing w:line="276" w:lineRule="auto"/>
              <w:ind w:firstLine="0"/>
            </w:pPr>
            <w:r w:rsidRPr="00087894">
              <w:t>Чубарова К.В.</w:t>
            </w:r>
          </w:p>
        </w:tc>
      </w:tr>
      <w:tr w:rsidR="00C86B4D" w:rsidRPr="00087894">
        <w:trPr>
          <w:trHeight w:val="1373"/>
        </w:trPr>
        <w:tc>
          <w:tcPr>
            <w:tcW w:w="2442" w:type="dxa"/>
            <w:shd w:val="clear" w:color="auto" w:fill="auto"/>
          </w:tcPr>
          <w:p w:rsidR="00C86B4D" w:rsidRPr="00087894" w:rsidRDefault="00103EA5" w:rsidP="00BB3AD5">
            <w:pPr>
              <w:suppressAutoHyphens/>
              <w:spacing w:line="276" w:lineRule="auto"/>
              <w:ind w:firstLine="0"/>
            </w:pPr>
            <w:r>
              <w:rPr>
                <w:noProof/>
              </w:rPr>
              <w:drawing>
                <wp:inline distT="0" distB="0" distL="0" distR="0">
                  <wp:extent cx="1191420" cy="1690254"/>
                  <wp:effectExtent l="133350" t="114300" r="142240" b="158115"/>
                  <wp:docPr id="2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961" t="19653" r="39862" b="11813"/>
                          <a:stretch/>
                        </pic:blipFill>
                        <pic:spPr bwMode="auto">
                          <a:xfrm>
                            <a:off x="0" y="0"/>
                            <a:ext cx="1191260" cy="169002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7" w:type="dxa"/>
            <w:shd w:val="clear" w:color="auto" w:fill="auto"/>
          </w:tcPr>
          <w:p w:rsidR="00C86B4D" w:rsidRPr="00087894" w:rsidRDefault="00C86B4D" w:rsidP="00BB3AD5">
            <w:pPr>
              <w:suppressAutoHyphens/>
              <w:snapToGrid w:val="0"/>
              <w:spacing w:line="276" w:lineRule="auto"/>
              <w:ind w:firstLine="0"/>
            </w:pPr>
          </w:p>
          <w:p w:rsidR="00B9430E" w:rsidRPr="00087894" w:rsidRDefault="00A26DA5" w:rsidP="00BB3AD5">
            <w:pPr>
              <w:suppressAutoHyphens/>
              <w:spacing w:line="276" w:lineRule="auto"/>
              <w:ind w:firstLine="0"/>
            </w:pPr>
            <w:r>
              <w:t>К.т.н., д</w:t>
            </w:r>
            <w:r w:rsidR="00B9430E" w:rsidRPr="00087894">
              <w:t>оцент каф. ГСХ</w:t>
            </w:r>
          </w:p>
          <w:p w:rsidR="00C86B4D" w:rsidRPr="00087894" w:rsidRDefault="00B9430E" w:rsidP="00BB3AD5">
            <w:pPr>
              <w:suppressAutoHyphens/>
              <w:spacing w:line="276" w:lineRule="auto"/>
              <w:ind w:firstLine="0"/>
            </w:pPr>
            <w:r w:rsidRPr="00087894">
              <w:t>Матвейко Р.Б.</w:t>
            </w:r>
          </w:p>
        </w:tc>
      </w:tr>
    </w:tbl>
    <w:p w:rsidR="00C86B4D" w:rsidRPr="00BB3AD5" w:rsidRDefault="00C86B4D" w:rsidP="00BB3AD5">
      <w:pPr>
        <w:spacing w:line="276" w:lineRule="auto"/>
        <w:ind w:firstLine="0"/>
        <w:jc w:val="left"/>
        <w:rPr>
          <w:b/>
          <w:color w:val="548DD4"/>
        </w:rPr>
      </w:pPr>
    </w:p>
    <w:p w:rsidR="00C86B4D" w:rsidRPr="00BB3AD5" w:rsidRDefault="006538DD" w:rsidP="006538DD">
      <w:pPr>
        <w:pageBreakBefore/>
        <w:spacing w:line="276" w:lineRule="auto"/>
        <w:ind w:right="-142" w:firstLine="0"/>
        <w:jc w:val="center"/>
        <w:rPr>
          <w:b/>
        </w:rPr>
      </w:pPr>
      <w:bookmarkStart w:id="3" w:name="%D0%BE%D0%B3%D0%BB%D0%B0%D0%B2%D0%BB%D0%"/>
      <w:bookmarkStart w:id="4" w:name="_%D0%9F%D1%80%D0%B0%D0%BA%D1%82%D0%B8%D1"/>
      <w:bookmarkEnd w:id="3"/>
      <w:bookmarkEnd w:id="4"/>
      <w:r>
        <w:rPr>
          <w:b/>
        </w:rPr>
        <w:lastRenderedPageBreak/>
        <w:t>СОДЕРЖАНИЕ</w:t>
      </w:r>
    </w:p>
    <w:p w:rsidR="006538DD" w:rsidRPr="00087894" w:rsidRDefault="00C86B4D" w:rsidP="006538DD">
      <w:pPr>
        <w:pStyle w:val="15"/>
        <w:tabs>
          <w:tab w:val="left" w:pos="284"/>
          <w:tab w:val="left" w:pos="709"/>
        </w:tabs>
        <w:spacing w:line="276" w:lineRule="auto"/>
        <w:rPr>
          <w:rFonts w:ascii="Calibri" w:hAnsi="Calibri"/>
          <w:b w:val="0"/>
          <w:noProof/>
          <w:szCs w:val="28"/>
        </w:rPr>
      </w:pPr>
      <w:r w:rsidRPr="00BB3AD5">
        <w:fldChar w:fldCharType="begin"/>
      </w:r>
      <w:r w:rsidRPr="00BB3AD5">
        <w:instrText xml:space="preserve"> TOC \o "1-3" \h</w:instrText>
      </w:r>
      <w:r w:rsidRPr="00BB3AD5">
        <w:fldChar w:fldCharType="separate"/>
      </w:r>
      <w:hyperlink w:anchor="_Toc86714523" w:history="1">
        <w:r w:rsidR="006538DD" w:rsidRPr="006538DD">
          <w:rPr>
            <w:rStyle w:val="a4"/>
            <w:b w:val="0"/>
            <w:noProof/>
            <w:szCs w:val="28"/>
          </w:rPr>
          <w:t>1</w:t>
        </w:r>
        <w:r w:rsidR="006538DD" w:rsidRPr="00087894">
          <w:rPr>
            <w:rFonts w:ascii="Calibri" w:hAnsi="Calibri"/>
            <w:b w:val="0"/>
            <w:noProof/>
            <w:szCs w:val="28"/>
          </w:rPr>
          <w:tab/>
        </w:r>
        <w:r w:rsidR="006538DD">
          <w:rPr>
            <w:rStyle w:val="a4"/>
            <w:b w:val="0"/>
            <w:noProof/>
            <w:szCs w:val="28"/>
          </w:rPr>
          <w:t>И</w:t>
        </w:r>
        <w:r w:rsidR="006538DD" w:rsidRPr="006538DD">
          <w:rPr>
            <w:rStyle w:val="a4"/>
            <w:b w:val="0"/>
            <w:noProof/>
            <w:szCs w:val="28"/>
          </w:rPr>
          <w:t>нформационное моделирование зданий и    сооружений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_Toc86714523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4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23"/>
        <w:tabs>
          <w:tab w:val="left" w:pos="284"/>
          <w:tab w:val="left" w:pos="709"/>
          <w:tab w:val="left" w:pos="1540"/>
          <w:tab w:val="right" w:leader="dot" w:pos="9639"/>
        </w:tabs>
        <w:spacing w:line="276" w:lineRule="auto"/>
        <w:ind w:left="0" w:firstLine="0"/>
        <w:rPr>
          <w:rFonts w:ascii="Calibri" w:hAnsi="Calibri" w:cs="Times New Roman"/>
          <w:b w:val="0"/>
          <w:noProof/>
          <w:kern w:val="0"/>
          <w:szCs w:val="28"/>
        </w:rPr>
      </w:pPr>
      <w:hyperlink w:anchor="_Toc86714524" w:history="1">
        <w:r w:rsidR="006538DD" w:rsidRPr="006538DD">
          <w:rPr>
            <w:rStyle w:val="a4"/>
            <w:b w:val="0"/>
            <w:noProof/>
            <w:szCs w:val="28"/>
          </w:rPr>
          <w:t>1.1</w:t>
        </w:r>
        <w:r w:rsidR="006538DD" w:rsidRPr="00087894">
          <w:rPr>
            <w:rFonts w:ascii="Calibri" w:hAnsi="Calibri" w:cs="Times New Roman"/>
            <w:b w:val="0"/>
            <w:noProof/>
            <w:kern w:val="0"/>
            <w:szCs w:val="28"/>
          </w:rPr>
          <w:tab/>
        </w:r>
        <w:r w:rsidR="006538DD">
          <w:rPr>
            <w:rStyle w:val="a4"/>
            <w:b w:val="0"/>
            <w:noProof/>
            <w:szCs w:val="28"/>
          </w:rPr>
          <w:t>Ц</w:t>
        </w:r>
        <w:r w:rsidR="006538DD" w:rsidRPr="006538DD">
          <w:rPr>
            <w:rStyle w:val="a4"/>
            <w:b w:val="0"/>
            <w:noProof/>
            <w:szCs w:val="28"/>
          </w:rPr>
          <w:t>ели и задачи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_Toc86714524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4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23"/>
        <w:tabs>
          <w:tab w:val="left" w:pos="284"/>
          <w:tab w:val="left" w:pos="709"/>
          <w:tab w:val="left" w:pos="1540"/>
          <w:tab w:val="right" w:leader="dot" w:pos="9639"/>
        </w:tabs>
        <w:spacing w:line="276" w:lineRule="auto"/>
        <w:ind w:left="0" w:firstLine="0"/>
        <w:rPr>
          <w:rFonts w:ascii="Calibri" w:hAnsi="Calibri" w:cs="Times New Roman"/>
          <w:b w:val="0"/>
          <w:noProof/>
          <w:kern w:val="0"/>
          <w:szCs w:val="28"/>
        </w:rPr>
      </w:pPr>
      <w:hyperlink w:anchor="_Toc86714525" w:history="1">
        <w:r w:rsidR="006538DD" w:rsidRPr="006538DD">
          <w:rPr>
            <w:rStyle w:val="a4"/>
            <w:b w:val="0"/>
            <w:noProof/>
            <w:szCs w:val="28"/>
          </w:rPr>
          <w:t>1.2</w:t>
        </w:r>
        <w:r w:rsidR="006538DD" w:rsidRPr="00087894">
          <w:rPr>
            <w:rFonts w:ascii="Calibri" w:hAnsi="Calibri" w:cs="Times New Roman"/>
            <w:b w:val="0"/>
            <w:noProof/>
            <w:kern w:val="0"/>
            <w:szCs w:val="28"/>
          </w:rPr>
          <w:tab/>
        </w:r>
        <w:r w:rsidR="006538DD">
          <w:rPr>
            <w:rStyle w:val="a4"/>
            <w:b w:val="0"/>
            <w:noProof/>
            <w:szCs w:val="28"/>
          </w:rPr>
          <w:t>О</w:t>
        </w:r>
        <w:r w:rsidR="006538DD" w:rsidRPr="006538DD">
          <w:rPr>
            <w:rStyle w:val="a4"/>
            <w:b w:val="0"/>
            <w:noProof/>
            <w:szCs w:val="28"/>
          </w:rPr>
          <w:t>сновные термины и идеи bim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_Toc86714525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5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33"/>
        <w:tabs>
          <w:tab w:val="left" w:pos="284"/>
          <w:tab w:val="left" w:pos="709"/>
          <w:tab w:val="left" w:pos="1320"/>
          <w:tab w:val="right" w:leader="dot" w:pos="9639"/>
        </w:tabs>
        <w:spacing w:line="276" w:lineRule="auto"/>
        <w:ind w:left="0"/>
        <w:jc w:val="both"/>
        <w:rPr>
          <w:rFonts w:ascii="Calibri" w:hAnsi="Calibri"/>
          <w:noProof/>
          <w:sz w:val="28"/>
          <w:szCs w:val="28"/>
        </w:rPr>
      </w:pPr>
      <w:hyperlink w:anchor="_Toc86714526" w:history="1">
        <w:r w:rsidR="006538DD" w:rsidRPr="006538DD">
          <w:rPr>
            <w:rStyle w:val="a4"/>
            <w:noProof/>
            <w:sz w:val="28"/>
            <w:szCs w:val="28"/>
          </w:rPr>
          <w:t>1.2.1</w:t>
        </w:r>
        <w:r w:rsidR="006538DD" w:rsidRPr="00087894">
          <w:rPr>
            <w:rFonts w:ascii="Calibri" w:hAnsi="Calibri"/>
            <w:noProof/>
            <w:sz w:val="28"/>
            <w:szCs w:val="28"/>
          </w:rPr>
          <w:tab/>
        </w:r>
        <w:r w:rsidR="006538DD" w:rsidRPr="006538DD">
          <w:rPr>
            <w:rStyle w:val="a4"/>
            <w:noProof/>
            <w:sz w:val="28"/>
            <w:szCs w:val="28"/>
          </w:rPr>
          <w:t>Термины BIM</w:t>
        </w:r>
        <w:r w:rsidR="006538DD" w:rsidRPr="006538DD">
          <w:rPr>
            <w:noProof/>
            <w:sz w:val="28"/>
            <w:szCs w:val="28"/>
          </w:rPr>
          <w:tab/>
        </w:r>
        <w:r w:rsidR="006538DD" w:rsidRPr="006538DD">
          <w:rPr>
            <w:noProof/>
            <w:sz w:val="28"/>
            <w:szCs w:val="28"/>
          </w:rPr>
          <w:fldChar w:fldCharType="begin"/>
        </w:r>
        <w:r w:rsidR="006538DD" w:rsidRPr="006538DD">
          <w:rPr>
            <w:noProof/>
            <w:sz w:val="28"/>
            <w:szCs w:val="28"/>
          </w:rPr>
          <w:instrText xml:space="preserve"> PAGEREF _Toc86714526 \h </w:instrText>
        </w:r>
        <w:r w:rsidR="006538DD" w:rsidRPr="006538DD">
          <w:rPr>
            <w:noProof/>
            <w:sz w:val="28"/>
            <w:szCs w:val="28"/>
          </w:rPr>
        </w:r>
        <w:r w:rsidR="006538DD" w:rsidRPr="006538DD">
          <w:rPr>
            <w:noProof/>
            <w:sz w:val="28"/>
            <w:szCs w:val="28"/>
          </w:rPr>
          <w:fldChar w:fldCharType="separate"/>
        </w:r>
        <w:r w:rsidR="006538DD" w:rsidRPr="006538DD">
          <w:rPr>
            <w:noProof/>
            <w:sz w:val="28"/>
            <w:szCs w:val="28"/>
          </w:rPr>
          <w:t>5</w:t>
        </w:r>
        <w:r w:rsidR="006538DD" w:rsidRPr="006538DD">
          <w:rPr>
            <w:noProof/>
            <w:sz w:val="28"/>
            <w:szCs w:val="28"/>
          </w:rPr>
          <w:fldChar w:fldCharType="end"/>
        </w:r>
      </w:hyperlink>
    </w:p>
    <w:p w:rsidR="006538DD" w:rsidRPr="00087894" w:rsidRDefault="00B42E28" w:rsidP="006538DD">
      <w:pPr>
        <w:pStyle w:val="33"/>
        <w:tabs>
          <w:tab w:val="left" w:pos="284"/>
          <w:tab w:val="left" w:pos="709"/>
          <w:tab w:val="left" w:pos="1320"/>
          <w:tab w:val="right" w:leader="dot" w:pos="9639"/>
        </w:tabs>
        <w:spacing w:line="276" w:lineRule="auto"/>
        <w:ind w:left="0"/>
        <w:jc w:val="both"/>
        <w:rPr>
          <w:rFonts w:ascii="Calibri" w:hAnsi="Calibri"/>
          <w:noProof/>
          <w:sz w:val="28"/>
          <w:szCs w:val="28"/>
        </w:rPr>
      </w:pPr>
      <w:hyperlink w:anchor="_Toc86714527" w:history="1">
        <w:r w:rsidR="006538DD" w:rsidRPr="006538DD">
          <w:rPr>
            <w:rStyle w:val="a4"/>
            <w:noProof/>
            <w:sz w:val="28"/>
            <w:szCs w:val="28"/>
          </w:rPr>
          <w:t>1.2.2</w:t>
        </w:r>
        <w:r w:rsidR="006538DD" w:rsidRPr="00087894">
          <w:rPr>
            <w:rFonts w:ascii="Calibri" w:hAnsi="Calibri"/>
            <w:noProof/>
            <w:sz w:val="28"/>
            <w:szCs w:val="28"/>
          </w:rPr>
          <w:tab/>
        </w:r>
        <w:r w:rsidR="006538DD" w:rsidRPr="006538DD">
          <w:rPr>
            <w:rStyle w:val="a4"/>
            <w:noProof/>
            <w:sz w:val="28"/>
            <w:szCs w:val="28"/>
          </w:rPr>
          <w:t xml:space="preserve">Принципы </w:t>
        </w:r>
        <w:r w:rsidR="006538DD" w:rsidRPr="006538DD">
          <w:rPr>
            <w:rStyle w:val="a4"/>
            <w:noProof/>
            <w:sz w:val="28"/>
            <w:szCs w:val="28"/>
            <w:lang w:val="en-US"/>
          </w:rPr>
          <w:t>BIM</w:t>
        </w:r>
        <w:r w:rsidR="006538DD" w:rsidRPr="006538DD">
          <w:rPr>
            <w:noProof/>
            <w:sz w:val="28"/>
            <w:szCs w:val="28"/>
          </w:rPr>
          <w:tab/>
        </w:r>
        <w:r w:rsidR="006538DD" w:rsidRPr="006538DD">
          <w:rPr>
            <w:noProof/>
            <w:sz w:val="28"/>
            <w:szCs w:val="28"/>
          </w:rPr>
          <w:fldChar w:fldCharType="begin"/>
        </w:r>
        <w:r w:rsidR="006538DD" w:rsidRPr="006538DD">
          <w:rPr>
            <w:noProof/>
            <w:sz w:val="28"/>
            <w:szCs w:val="28"/>
          </w:rPr>
          <w:instrText xml:space="preserve"> PAGEREF _Toc86714527 \h </w:instrText>
        </w:r>
        <w:r w:rsidR="006538DD" w:rsidRPr="006538DD">
          <w:rPr>
            <w:noProof/>
            <w:sz w:val="28"/>
            <w:szCs w:val="28"/>
          </w:rPr>
        </w:r>
        <w:r w:rsidR="006538DD" w:rsidRPr="006538DD">
          <w:rPr>
            <w:noProof/>
            <w:sz w:val="28"/>
            <w:szCs w:val="28"/>
          </w:rPr>
          <w:fldChar w:fldCharType="separate"/>
        </w:r>
        <w:r w:rsidR="006538DD" w:rsidRPr="006538DD">
          <w:rPr>
            <w:noProof/>
            <w:sz w:val="28"/>
            <w:szCs w:val="28"/>
          </w:rPr>
          <w:t>7</w:t>
        </w:r>
        <w:r w:rsidR="006538DD" w:rsidRPr="006538DD">
          <w:rPr>
            <w:noProof/>
            <w:sz w:val="28"/>
            <w:szCs w:val="28"/>
          </w:rPr>
          <w:fldChar w:fldCharType="end"/>
        </w:r>
      </w:hyperlink>
    </w:p>
    <w:p w:rsidR="006538DD" w:rsidRPr="00087894" w:rsidRDefault="00B42E28" w:rsidP="006538DD">
      <w:pPr>
        <w:pStyle w:val="33"/>
        <w:tabs>
          <w:tab w:val="left" w:pos="284"/>
          <w:tab w:val="left" w:pos="709"/>
          <w:tab w:val="left" w:pos="1320"/>
          <w:tab w:val="right" w:leader="dot" w:pos="9639"/>
        </w:tabs>
        <w:spacing w:line="276" w:lineRule="auto"/>
        <w:ind w:left="0"/>
        <w:jc w:val="both"/>
        <w:rPr>
          <w:rFonts w:ascii="Calibri" w:hAnsi="Calibri"/>
          <w:noProof/>
          <w:sz w:val="28"/>
          <w:szCs w:val="28"/>
        </w:rPr>
      </w:pPr>
      <w:hyperlink w:anchor="_Toc86714528" w:history="1">
        <w:r w:rsidR="006538DD" w:rsidRPr="006538DD">
          <w:rPr>
            <w:rStyle w:val="a4"/>
            <w:noProof/>
            <w:sz w:val="28"/>
            <w:szCs w:val="28"/>
          </w:rPr>
          <w:t>1.2.3</w:t>
        </w:r>
        <w:r w:rsidR="006538DD" w:rsidRPr="00087894">
          <w:rPr>
            <w:rFonts w:ascii="Calibri" w:hAnsi="Calibri"/>
            <w:noProof/>
            <w:sz w:val="28"/>
            <w:szCs w:val="28"/>
          </w:rPr>
          <w:tab/>
        </w:r>
        <w:r w:rsidR="006538DD" w:rsidRPr="006538DD">
          <w:rPr>
            <w:rStyle w:val="a4"/>
            <w:noProof/>
            <w:sz w:val="28"/>
            <w:szCs w:val="28"/>
          </w:rPr>
          <w:t>Информационные модели зданий: понятие, виды</w:t>
        </w:r>
        <w:r w:rsidR="006538DD" w:rsidRPr="006538DD">
          <w:rPr>
            <w:noProof/>
            <w:sz w:val="28"/>
            <w:szCs w:val="28"/>
          </w:rPr>
          <w:tab/>
        </w:r>
        <w:r w:rsidR="006538DD" w:rsidRPr="006538DD">
          <w:rPr>
            <w:noProof/>
            <w:sz w:val="28"/>
            <w:szCs w:val="28"/>
          </w:rPr>
          <w:fldChar w:fldCharType="begin"/>
        </w:r>
        <w:r w:rsidR="006538DD" w:rsidRPr="006538DD">
          <w:rPr>
            <w:noProof/>
            <w:sz w:val="28"/>
            <w:szCs w:val="28"/>
          </w:rPr>
          <w:instrText xml:space="preserve"> PAGEREF _Toc86714528 \h </w:instrText>
        </w:r>
        <w:r w:rsidR="006538DD" w:rsidRPr="006538DD">
          <w:rPr>
            <w:noProof/>
            <w:sz w:val="28"/>
            <w:szCs w:val="28"/>
          </w:rPr>
        </w:r>
        <w:r w:rsidR="006538DD" w:rsidRPr="006538DD">
          <w:rPr>
            <w:noProof/>
            <w:sz w:val="28"/>
            <w:szCs w:val="28"/>
          </w:rPr>
          <w:fldChar w:fldCharType="separate"/>
        </w:r>
        <w:r w:rsidR="006538DD" w:rsidRPr="006538DD">
          <w:rPr>
            <w:noProof/>
            <w:sz w:val="28"/>
            <w:szCs w:val="28"/>
          </w:rPr>
          <w:t>8</w:t>
        </w:r>
        <w:r w:rsidR="006538DD" w:rsidRPr="006538DD">
          <w:rPr>
            <w:noProof/>
            <w:sz w:val="28"/>
            <w:szCs w:val="28"/>
          </w:rPr>
          <w:fldChar w:fldCharType="end"/>
        </w:r>
      </w:hyperlink>
    </w:p>
    <w:p w:rsidR="006538DD" w:rsidRPr="00087894" w:rsidRDefault="00B42E28" w:rsidP="006538DD">
      <w:pPr>
        <w:pStyle w:val="33"/>
        <w:tabs>
          <w:tab w:val="left" w:pos="284"/>
          <w:tab w:val="left" w:pos="709"/>
          <w:tab w:val="left" w:pos="1320"/>
          <w:tab w:val="right" w:leader="dot" w:pos="9639"/>
        </w:tabs>
        <w:spacing w:line="276" w:lineRule="auto"/>
        <w:ind w:left="0"/>
        <w:jc w:val="both"/>
        <w:rPr>
          <w:rFonts w:ascii="Calibri" w:hAnsi="Calibri"/>
          <w:noProof/>
          <w:sz w:val="28"/>
          <w:szCs w:val="28"/>
        </w:rPr>
      </w:pPr>
      <w:hyperlink w:anchor="_Toc86714529" w:history="1">
        <w:r w:rsidR="006538DD" w:rsidRPr="006538DD">
          <w:rPr>
            <w:rStyle w:val="a4"/>
            <w:noProof/>
            <w:sz w:val="28"/>
            <w:szCs w:val="28"/>
          </w:rPr>
          <w:t>1.2.4</w:t>
        </w:r>
        <w:r w:rsidR="006538DD" w:rsidRPr="00087894">
          <w:rPr>
            <w:rFonts w:ascii="Calibri" w:hAnsi="Calibri"/>
            <w:noProof/>
            <w:sz w:val="28"/>
            <w:szCs w:val="28"/>
          </w:rPr>
          <w:tab/>
        </w:r>
        <w:r w:rsidR="006538DD" w:rsidRPr="006538DD">
          <w:rPr>
            <w:rStyle w:val="a4"/>
            <w:noProof/>
            <w:sz w:val="28"/>
            <w:szCs w:val="28"/>
          </w:rPr>
          <w:t>Информационное моделирование на различных этапах жизненного цикла строительного объекта</w:t>
        </w:r>
        <w:r w:rsidR="006538DD" w:rsidRPr="006538DD">
          <w:rPr>
            <w:noProof/>
            <w:sz w:val="28"/>
            <w:szCs w:val="28"/>
          </w:rPr>
          <w:tab/>
        </w:r>
        <w:r w:rsidR="006538DD" w:rsidRPr="006538DD">
          <w:rPr>
            <w:noProof/>
            <w:sz w:val="28"/>
            <w:szCs w:val="28"/>
          </w:rPr>
          <w:fldChar w:fldCharType="begin"/>
        </w:r>
        <w:r w:rsidR="006538DD" w:rsidRPr="006538DD">
          <w:rPr>
            <w:noProof/>
            <w:sz w:val="28"/>
            <w:szCs w:val="28"/>
          </w:rPr>
          <w:instrText xml:space="preserve"> PAGEREF _Toc86714529 \h </w:instrText>
        </w:r>
        <w:r w:rsidR="006538DD" w:rsidRPr="006538DD">
          <w:rPr>
            <w:noProof/>
            <w:sz w:val="28"/>
            <w:szCs w:val="28"/>
          </w:rPr>
        </w:r>
        <w:r w:rsidR="006538DD" w:rsidRPr="006538DD">
          <w:rPr>
            <w:noProof/>
            <w:sz w:val="28"/>
            <w:szCs w:val="28"/>
          </w:rPr>
          <w:fldChar w:fldCharType="separate"/>
        </w:r>
        <w:r w:rsidR="006538DD" w:rsidRPr="006538DD">
          <w:rPr>
            <w:noProof/>
            <w:sz w:val="28"/>
            <w:szCs w:val="28"/>
          </w:rPr>
          <w:t>10</w:t>
        </w:r>
        <w:r w:rsidR="006538DD" w:rsidRPr="006538DD">
          <w:rPr>
            <w:noProof/>
            <w:sz w:val="28"/>
            <w:szCs w:val="28"/>
          </w:rPr>
          <w:fldChar w:fldCharType="end"/>
        </w:r>
      </w:hyperlink>
    </w:p>
    <w:p w:rsidR="006538DD" w:rsidRPr="00087894" w:rsidRDefault="00B42E28" w:rsidP="006538DD">
      <w:pPr>
        <w:pStyle w:val="15"/>
        <w:tabs>
          <w:tab w:val="left" w:pos="284"/>
          <w:tab w:val="left" w:pos="480"/>
          <w:tab w:val="left" w:pos="709"/>
        </w:tabs>
        <w:spacing w:line="276" w:lineRule="auto"/>
        <w:rPr>
          <w:rFonts w:ascii="Calibri" w:hAnsi="Calibri"/>
          <w:b w:val="0"/>
          <w:noProof/>
          <w:szCs w:val="28"/>
        </w:rPr>
      </w:pPr>
      <w:hyperlink w:anchor="_Toc86714530" w:history="1">
        <w:r w:rsidR="006538DD" w:rsidRPr="006538DD">
          <w:rPr>
            <w:rStyle w:val="a4"/>
            <w:b w:val="0"/>
            <w:noProof/>
            <w:szCs w:val="28"/>
          </w:rPr>
          <w:t>2</w:t>
        </w:r>
        <w:r w:rsidR="006538DD" w:rsidRPr="00087894">
          <w:rPr>
            <w:rFonts w:ascii="Calibri" w:hAnsi="Calibri"/>
            <w:b w:val="0"/>
            <w:noProof/>
            <w:szCs w:val="28"/>
          </w:rPr>
          <w:tab/>
        </w:r>
        <w:r w:rsidR="006538DD" w:rsidRPr="006538DD">
          <w:rPr>
            <w:rStyle w:val="a4"/>
            <w:b w:val="0"/>
            <w:noProof/>
            <w:szCs w:val="28"/>
          </w:rPr>
          <w:t>Объем курсовой (практической) работы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_Toc86714530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11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23"/>
        <w:tabs>
          <w:tab w:val="left" w:pos="284"/>
          <w:tab w:val="left" w:pos="709"/>
          <w:tab w:val="left" w:pos="1540"/>
          <w:tab w:val="right" w:leader="dot" w:pos="9639"/>
        </w:tabs>
        <w:spacing w:line="276" w:lineRule="auto"/>
        <w:ind w:left="0" w:firstLine="0"/>
        <w:rPr>
          <w:rFonts w:ascii="Calibri" w:hAnsi="Calibri" w:cs="Times New Roman"/>
          <w:b w:val="0"/>
          <w:noProof/>
          <w:kern w:val="0"/>
          <w:szCs w:val="28"/>
        </w:rPr>
      </w:pPr>
      <w:hyperlink w:anchor="_Toc86714531" w:history="1">
        <w:r w:rsidR="006538DD" w:rsidRPr="006538DD">
          <w:rPr>
            <w:rStyle w:val="a4"/>
            <w:b w:val="0"/>
            <w:noProof/>
            <w:szCs w:val="28"/>
          </w:rPr>
          <w:t>2.1</w:t>
        </w:r>
        <w:r w:rsidR="006538DD" w:rsidRPr="00087894">
          <w:rPr>
            <w:rFonts w:ascii="Calibri" w:hAnsi="Calibri" w:cs="Times New Roman"/>
            <w:b w:val="0"/>
            <w:noProof/>
            <w:kern w:val="0"/>
            <w:szCs w:val="28"/>
          </w:rPr>
          <w:tab/>
        </w:r>
        <w:r w:rsidR="006538DD" w:rsidRPr="006538DD">
          <w:rPr>
            <w:rStyle w:val="a4"/>
            <w:b w:val="0"/>
            <w:noProof/>
            <w:szCs w:val="28"/>
          </w:rPr>
          <w:t>Содержание пояснительной записки и графических материалов курсовой (практической) работы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_Toc86714531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12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23"/>
        <w:tabs>
          <w:tab w:val="left" w:pos="284"/>
          <w:tab w:val="left" w:pos="709"/>
          <w:tab w:val="left" w:pos="1540"/>
          <w:tab w:val="right" w:leader="dot" w:pos="9639"/>
        </w:tabs>
        <w:spacing w:line="276" w:lineRule="auto"/>
        <w:ind w:left="0" w:firstLine="0"/>
        <w:rPr>
          <w:rFonts w:ascii="Calibri" w:hAnsi="Calibri" w:cs="Times New Roman"/>
          <w:b w:val="0"/>
          <w:noProof/>
          <w:kern w:val="0"/>
          <w:szCs w:val="28"/>
        </w:rPr>
      </w:pPr>
      <w:hyperlink w:anchor="_Toc86714532" w:history="1">
        <w:r w:rsidR="006538DD" w:rsidRPr="006538DD">
          <w:rPr>
            <w:rStyle w:val="a4"/>
            <w:b w:val="0"/>
            <w:noProof/>
            <w:szCs w:val="28"/>
          </w:rPr>
          <w:t>2.2</w:t>
        </w:r>
        <w:r w:rsidR="006538DD" w:rsidRPr="00087894">
          <w:rPr>
            <w:rFonts w:ascii="Calibri" w:hAnsi="Calibri" w:cs="Times New Roman"/>
            <w:b w:val="0"/>
            <w:noProof/>
            <w:kern w:val="0"/>
            <w:szCs w:val="28"/>
          </w:rPr>
          <w:tab/>
        </w:r>
        <w:r w:rsidR="006538DD" w:rsidRPr="006538DD">
          <w:rPr>
            <w:rStyle w:val="a4"/>
            <w:b w:val="0"/>
            <w:noProof/>
            <w:szCs w:val="28"/>
          </w:rPr>
          <w:t>Критерии оценки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_Toc86714532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14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15"/>
        <w:tabs>
          <w:tab w:val="left" w:pos="284"/>
          <w:tab w:val="left" w:pos="480"/>
          <w:tab w:val="left" w:pos="709"/>
        </w:tabs>
        <w:spacing w:line="276" w:lineRule="auto"/>
        <w:rPr>
          <w:rFonts w:ascii="Calibri" w:hAnsi="Calibri"/>
          <w:b w:val="0"/>
          <w:noProof/>
          <w:szCs w:val="28"/>
        </w:rPr>
      </w:pPr>
      <w:hyperlink w:anchor="_Toc86714533" w:history="1">
        <w:r w:rsidR="006538DD" w:rsidRPr="006538DD">
          <w:rPr>
            <w:rStyle w:val="a4"/>
            <w:b w:val="0"/>
            <w:noProof/>
            <w:szCs w:val="28"/>
          </w:rPr>
          <w:t>3</w:t>
        </w:r>
        <w:r w:rsidR="006538DD" w:rsidRPr="00087894">
          <w:rPr>
            <w:rFonts w:ascii="Calibri" w:hAnsi="Calibri"/>
            <w:b w:val="0"/>
            <w:noProof/>
            <w:szCs w:val="28"/>
          </w:rPr>
          <w:tab/>
        </w:r>
        <w:r w:rsidR="006538DD" w:rsidRPr="006538DD">
          <w:rPr>
            <w:rStyle w:val="a4"/>
            <w:b w:val="0"/>
            <w:noProof/>
            <w:szCs w:val="28"/>
          </w:rPr>
          <w:t>Оформление курсовой (практической) работы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_Toc86714533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15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23"/>
        <w:tabs>
          <w:tab w:val="left" w:pos="284"/>
          <w:tab w:val="left" w:pos="709"/>
          <w:tab w:val="left" w:pos="1540"/>
          <w:tab w:val="right" w:leader="dot" w:pos="9639"/>
        </w:tabs>
        <w:spacing w:line="276" w:lineRule="auto"/>
        <w:ind w:left="0" w:firstLine="0"/>
        <w:rPr>
          <w:rFonts w:ascii="Calibri" w:hAnsi="Calibri" w:cs="Times New Roman"/>
          <w:b w:val="0"/>
          <w:noProof/>
          <w:kern w:val="0"/>
          <w:szCs w:val="28"/>
        </w:rPr>
      </w:pPr>
      <w:hyperlink w:anchor="_Toc86714534" w:history="1">
        <w:r w:rsidR="006538DD" w:rsidRPr="006538DD">
          <w:rPr>
            <w:rStyle w:val="a4"/>
            <w:b w:val="0"/>
            <w:noProof/>
            <w:szCs w:val="28"/>
          </w:rPr>
          <w:t>3.1</w:t>
        </w:r>
        <w:r w:rsidR="006538DD" w:rsidRPr="00087894">
          <w:rPr>
            <w:rFonts w:ascii="Calibri" w:hAnsi="Calibri" w:cs="Times New Roman"/>
            <w:b w:val="0"/>
            <w:noProof/>
            <w:kern w:val="0"/>
            <w:szCs w:val="28"/>
          </w:rPr>
          <w:tab/>
        </w:r>
        <w:r w:rsidR="006538DD" w:rsidRPr="006538DD">
          <w:rPr>
            <w:rStyle w:val="a4"/>
            <w:b w:val="0"/>
            <w:noProof/>
            <w:szCs w:val="28"/>
          </w:rPr>
          <w:t>Пояснительная записка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_Toc86714534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15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23"/>
        <w:tabs>
          <w:tab w:val="left" w:pos="284"/>
          <w:tab w:val="left" w:pos="709"/>
          <w:tab w:val="left" w:pos="1540"/>
          <w:tab w:val="right" w:leader="dot" w:pos="9639"/>
        </w:tabs>
        <w:spacing w:line="276" w:lineRule="auto"/>
        <w:ind w:left="0" w:firstLine="0"/>
        <w:rPr>
          <w:rFonts w:ascii="Calibri" w:hAnsi="Calibri" w:cs="Times New Roman"/>
          <w:b w:val="0"/>
          <w:noProof/>
          <w:kern w:val="0"/>
          <w:szCs w:val="28"/>
        </w:rPr>
      </w:pPr>
      <w:hyperlink w:anchor="_Toc86714535" w:history="1">
        <w:r w:rsidR="006538DD" w:rsidRPr="006538DD">
          <w:rPr>
            <w:rStyle w:val="a4"/>
            <w:b w:val="0"/>
            <w:noProof/>
            <w:szCs w:val="28"/>
          </w:rPr>
          <w:t>3.2</w:t>
        </w:r>
        <w:r w:rsidR="006538DD" w:rsidRPr="00087894">
          <w:rPr>
            <w:rFonts w:ascii="Calibri" w:hAnsi="Calibri" w:cs="Times New Roman"/>
            <w:b w:val="0"/>
            <w:noProof/>
            <w:kern w:val="0"/>
            <w:szCs w:val="28"/>
          </w:rPr>
          <w:tab/>
        </w:r>
        <w:r w:rsidR="006538DD" w:rsidRPr="006538DD">
          <w:rPr>
            <w:rStyle w:val="a4"/>
            <w:b w:val="0"/>
            <w:noProof/>
            <w:szCs w:val="28"/>
          </w:rPr>
          <w:t>Построение документа. Рубрикация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_Toc86714535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17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23"/>
        <w:tabs>
          <w:tab w:val="left" w:pos="284"/>
          <w:tab w:val="left" w:pos="709"/>
          <w:tab w:val="left" w:pos="1540"/>
          <w:tab w:val="right" w:leader="dot" w:pos="9639"/>
        </w:tabs>
        <w:spacing w:line="276" w:lineRule="auto"/>
        <w:ind w:left="0" w:firstLine="0"/>
        <w:rPr>
          <w:rFonts w:ascii="Calibri" w:hAnsi="Calibri" w:cs="Times New Roman"/>
          <w:b w:val="0"/>
          <w:noProof/>
          <w:kern w:val="0"/>
          <w:szCs w:val="28"/>
        </w:rPr>
      </w:pPr>
      <w:hyperlink w:anchor="_Toc86714536" w:history="1">
        <w:r w:rsidR="006538DD" w:rsidRPr="006538DD">
          <w:rPr>
            <w:rStyle w:val="a4"/>
            <w:b w:val="0"/>
            <w:noProof/>
            <w:szCs w:val="28"/>
          </w:rPr>
          <w:t>3.3</w:t>
        </w:r>
        <w:r w:rsidR="006538DD" w:rsidRPr="00087894">
          <w:rPr>
            <w:rFonts w:ascii="Calibri" w:hAnsi="Calibri" w:cs="Times New Roman"/>
            <w:b w:val="0"/>
            <w:noProof/>
            <w:kern w:val="0"/>
            <w:szCs w:val="28"/>
          </w:rPr>
          <w:tab/>
        </w:r>
        <w:r w:rsidR="006538DD" w:rsidRPr="006538DD">
          <w:rPr>
            <w:rStyle w:val="a4"/>
            <w:b w:val="0"/>
            <w:noProof/>
            <w:szCs w:val="28"/>
          </w:rPr>
          <w:t>Стиль изложения пояснительной записки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_Toc86714536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18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23"/>
        <w:tabs>
          <w:tab w:val="left" w:pos="284"/>
          <w:tab w:val="left" w:pos="709"/>
          <w:tab w:val="left" w:pos="1540"/>
          <w:tab w:val="right" w:leader="dot" w:pos="9639"/>
        </w:tabs>
        <w:spacing w:line="276" w:lineRule="auto"/>
        <w:ind w:left="0" w:firstLine="0"/>
        <w:rPr>
          <w:rFonts w:ascii="Calibri" w:hAnsi="Calibri" w:cs="Times New Roman"/>
          <w:b w:val="0"/>
          <w:noProof/>
          <w:kern w:val="0"/>
          <w:szCs w:val="28"/>
        </w:rPr>
      </w:pPr>
      <w:hyperlink w:anchor="_Toc86714537" w:history="1">
        <w:r w:rsidR="006538DD" w:rsidRPr="006538DD">
          <w:rPr>
            <w:rStyle w:val="a4"/>
            <w:b w:val="0"/>
            <w:noProof/>
            <w:szCs w:val="28"/>
          </w:rPr>
          <w:t>3.4</w:t>
        </w:r>
        <w:r w:rsidR="006538DD" w:rsidRPr="00087894">
          <w:rPr>
            <w:rFonts w:ascii="Calibri" w:hAnsi="Calibri" w:cs="Times New Roman"/>
            <w:b w:val="0"/>
            <w:noProof/>
            <w:kern w:val="0"/>
            <w:szCs w:val="28"/>
          </w:rPr>
          <w:tab/>
        </w:r>
        <w:r w:rsidR="006538DD" w:rsidRPr="006538DD">
          <w:rPr>
            <w:rStyle w:val="a4"/>
            <w:rFonts w:eastAsia="Symbol"/>
            <w:b w:val="0"/>
            <w:noProof/>
            <w:szCs w:val="28"/>
          </w:rPr>
          <w:t>Оформление иллюстраций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_Toc86714537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19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23"/>
        <w:tabs>
          <w:tab w:val="left" w:pos="284"/>
          <w:tab w:val="left" w:pos="709"/>
          <w:tab w:val="left" w:pos="1540"/>
          <w:tab w:val="right" w:leader="dot" w:pos="9639"/>
        </w:tabs>
        <w:spacing w:line="276" w:lineRule="auto"/>
        <w:ind w:left="0" w:firstLine="0"/>
        <w:rPr>
          <w:rFonts w:ascii="Calibri" w:hAnsi="Calibri" w:cs="Times New Roman"/>
          <w:b w:val="0"/>
          <w:noProof/>
          <w:kern w:val="0"/>
          <w:szCs w:val="28"/>
        </w:rPr>
      </w:pPr>
      <w:hyperlink w:anchor="_Toc86714538" w:history="1">
        <w:r w:rsidR="006538DD" w:rsidRPr="006538DD">
          <w:rPr>
            <w:rStyle w:val="a4"/>
            <w:b w:val="0"/>
            <w:noProof/>
            <w:szCs w:val="28"/>
          </w:rPr>
          <w:t>3.5</w:t>
        </w:r>
        <w:r w:rsidR="006538DD" w:rsidRPr="00087894">
          <w:rPr>
            <w:rFonts w:ascii="Calibri" w:hAnsi="Calibri" w:cs="Times New Roman"/>
            <w:b w:val="0"/>
            <w:noProof/>
            <w:kern w:val="0"/>
            <w:szCs w:val="28"/>
          </w:rPr>
          <w:tab/>
        </w:r>
        <w:r w:rsidR="006538DD" w:rsidRPr="006538DD">
          <w:rPr>
            <w:rStyle w:val="a4"/>
            <w:rFonts w:eastAsia="Symbol"/>
            <w:b w:val="0"/>
            <w:noProof/>
            <w:szCs w:val="28"/>
          </w:rPr>
          <w:t>Оформление таблиц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_Toc86714538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22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23"/>
        <w:tabs>
          <w:tab w:val="left" w:pos="284"/>
          <w:tab w:val="left" w:pos="709"/>
          <w:tab w:val="left" w:pos="1540"/>
          <w:tab w:val="right" w:leader="dot" w:pos="9639"/>
        </w:tabs>
        <w:spacing w:line="276" w:lineRule="auto"/>
        <w:ind w:left="0" w:firstLine="0"/>
        <w:rPr>
          <w:rFonts w:ascii="Calibri" w:hAnsi="Calibri" w:cs="Times New Roman"/>
          <w:b w:val="0"/>
          <w:noProof/>
          <w:kern w:val="0"/>
          <w:sz w:val="22"/>
        </w:rPr>
      </w:pPr>
      <w:hyperlink w:anchor="_Toc86714539" w:history="1">
        <w:r w:rsidR="006538DD" w:rsidRPr="006538DD">
          <w:rPr>
            <w:rStyle w:val="a4"/>
            <w:b w:val="0"/>
            <w:noProof/>
            <w:szCs w:val="28"/>
          </w:rPr>
          <w:t>3.6</w:t>
        </w:r>
        <w:r w:rsidR="006538DD" w:rsidRPr="00087894">
          <w:rPr>
            <w:rFonts w:ascii="Calibri" w:hAnsi="Calibri" w:cs="Times New Roman"/>
            <w:b w:val="0"/>
            <w:noProof/>
            <w:kern w:val="0"/>
            <w:szCs w:val="28"/>
          </w:rPr>
          <w:tab/>
        </w:r>
        <w:r w:rsidR="006538DD" w:rsidRPr="006538DD">
          <w:rPr>
            <w:rStyle w:val="a4"/>
            <w:b w:val="0"/>
            <w:noProof/>
            <w:szCs w:val="28"/>
          </w:rPr>
          <w:t>Оформление библиографического списка</w:t>
        </w:r>
        <w:r w:rsidR="006538DD" w:rsidRPr="006538DD">
          <w:rPr>
            <w:b w:val="0"/>
            <w:noProof/>
            <w:szCs w:val="28"/>
          </w:rPr>
          <w:tab/>
        </w:r>
        <w:r w:rsidR="006538DD" w:rsidRPr="006538DD">
          <w:rPr>
            <w:b w:val="0"/>
            <w:noProof/>
            <w:szCs w:val="28"/>
          </w:rPr>
          <w:fldChar w:fldCharType="begin"/>
        </w:r>
        <w:r w:rsidR="006538DD" w:rsidRPr="006538DD">
          <w:rPr>
            <w:b w:val="0"/>
            <w:noProof/>
            <w:szCs w:val="28"/>
          </w:rPr>
          <w:instrText xml:space="preserve"> PAGEREF _Toc86714539 \h </w:instrText>
        </w:r>
        <w:r w:rsidR="006538DD" w:rsidRPr="006538DD">
          <w:rPr>
            <w:b w:val="0"/>
            <w:noProof/>
            <w:szCs w:val="28"/>
          </w:rPr>
        </w:r>
        <w:r w:rsidR="006538DD" w:rsidRPr="006538DD">
          <w:rPr>
            <w:b w:val="0"/>
            <w:noProof/>
            <w:szCs w:val="28"/>
          </w:rPr>
          <w:fldChar w:fldCharType="separate"/>
        </w:r>
        <w:r w:rsidR="006538DD" w:rsidRPr="006538DD">
          <w:rPr>
            <w:b w:val="0"/>
            <w:noProof/>
            <w:szCs w:val="28"/>
          </w:rPr>
          <w:t>23</w:t>
        </w:r>
        <w:r w:rsidR="006538DD" w:rsidRPr="006538DD">
          <w:rPr>
            <w:b w:val="0"/>
            <w:noProof/>
            <w:szCs w:val="28"/>
          </w:rPr>
          <w:fldChar w:fldCharType="end"/>
        </w:r>
      </w:hyperlink>
    </w:p>
    <w:p w:rsidR="006538DD" w:rsidRPr="00087894" w:rsidRDefault="00B42E28" w:rsidP="006538DD">
      <w:pPr>
        <w:pStyle w:val="23"/>
        <w:tabs>
          <w:tab w:val="left" w:pos="284"/>
          <w:tab w:val="left" w:pos="709"/>
          <w:tab w:val="left" w:pos="1540"/>
          <w:tab w:val="right" w:leader="dot" w:pos="9639"/>
        </w:tabs>
        <w:spacing w:line="276" w:lineRule="auto"/>
        <w:ind w:left="0" w:firstLine="0"/>
        <w:rPr>
          <w:rFonts w:ascii="Calibri" w:hAnsi="Calibri" w:cs="Times New Roman"/>
          <w:b w:val="0"/>
          <w:noProof/>
          <w:kern w:val="0"/>
          <w:sz w:val="22"/>
        </w:rPr>
      </w:pPr>
      <w:hyperlink w:anchor="_Toc86714540" w:history="1">
        <w:r w:rsidR="006538DD" w:rsidRPr="006538DD">
          <w:rPr>
            <w:rStyle w:val="a4"/>
            <w:b w:val="0"/>
            <w:noProof/>
          </w:rPr>
          <w:t>3.7</w:t>
        </w:r>
        <w:r w:rsidR="006538DD" w:rsidRPr="00087894">
          <w:rPr>
            <w:rFonts w:ascii="Calibri" w:hAnsi="Calibri" w:cs="Times New Roman"/>
            <w:b w:val="0"/>
            <w:noProof/>
            <w:kern w:val="0"/>
            <w:sz w:val="22"/>
          </w:rPr>
          <w:tab/>
        </w:r>
        <w:r w:rsidR="006538DD" w:rsidRPr="006538DD">
          <w:rPr>
            <w:rStyle w:val="a4"/>
            <w:b w:val="0"/>
            <w:noProof/>
          </w:rPr>
          <w:t>Графический материал курсовой (Практической) работы</w:t>
        </w:r>
        <w:r w:rsidR="006538DD" w:rsidRPr="006538DD">
          <w:rPr>
            <w:b w:val="0"/>
            <w:noProof/>
          </w:rPr>
          <w:tab/>
        </w:r>
        <w:r w:rsidR="006538DD" w:rsidRPr="006538DD">
          <w:rPr>
            <w:b w:val="0"/>
            <w:noProof/>
          </w:rPr>
          <w:fldChar w:fldCharType="begin"/>
        </w:r>
        <w:r w:rsidR="006538DD" w:rsidRPr="006538DD">
          <w:rPr>
            <w:b w:val="0"/>
            <w:noProof/>
          </w:rPr>
          <w:instrText xml:space="preserve"> PAGEREF _Toc86714540 \h </w:instrText>
        </w:r>
        <w:r w:rsidR="006538DD" w:rsidRPr="006538DD">
          <w:rPr>
            <w:b w:val="0"/>
            <w:noProof/>
          </w:rPr>
        </w:r>
        <w:r w:rsidR="006538DD" w:rsidRPr="006538DD">
          <w:rPr>
            <w:b w:val="0"/>
            <w:noProof/>
          </w:rPr>
          <w:fldChar w:fldCharType="separate"/>
        </w:r>
        <w:r w:rsidR="006538DD" w:rsidRPr="006538DD">
          <w:rPr>
            <w:b w:val="0"/>
            <w:noProof/>
          </w:rPr>
          <w:t>24</w:t>
        </w:r>
        <w:r w:rsidR="006538DD" w:rsidRPr="006538DD">
          <w:rPr>
            <w:b w:val="0"/>
            <w:noProof/>
          </w:rPr>
          <w:fldChar w:fldCharType="end"/>
        </w:r>
      </w:hyperlink>
    </w:p>
    <w:p w:rsidR="00C86B4D" w:rsidRPr="00BB3AD5" w:rsidRDefault="00C86B4D" w:rsidP="006538DD">
      <w:pPr>
        <w:tabs>
          <w:tab w:val="left" w:pos="284"/>
          <w:tab w:val="left" w:pos="567"/>
          <w:tab w:val="right" w:leader="dot" w:pos="10206"/>
        </w:tabs>
        <w:spacing w:line="276" w:lineRule="auto"/>
        <w:ind w:firstLine="0"/>
      </w:pPr>
      <w:r w:rsidRPr="00BB3AD5">
        <w:rPr>
          <w:b/>
        </w:rPr>
        <w:fldChar w:fldCharType="end"/>
      </w:r>
    </w:p>
    <w:p w:rsidR="00C86B4D" w:rsidRPr="00BB3AD5" w:rsidRDefault="00C86B4D" w:rsidP="00BB3AD5">
      <w:pPr>
        <w:tabs>
          <w:tab w:val="right" w:leader="dot" w:pos="9639"/>
        </w:tabs>
        <w:spacing w:line="276" w:lineRule="auto"/>
      </w:pPr>
    </w:p>
    <w:p w:rsidR="00C86B4D" w:rsidRPr="00970DF4" w:rsidRDefault="00970DF4" w:rsidP="003D1E32">
      <w:pPr>
        <w:pStyle w:val="1"/>
        <w:rPr>
          <w:color w:val="0000FF"/>
          <w:u w:val="single"/>
        </w:rPr>
      </w:pPr>
      <w:r>
        <w:rPr>
          <w:color w:val="0000FF"/>
          <w:u w:val="single"/>
        </w:rPr>
        <w:br w:type="page"/>
      </w:r>
      <w:bookmarkStart w:id="5" w:name="_Toc86714523"/>
      <w:r w:rsidRPr="00970DF4">
        <w:lastRenderedPageBreak/>
        <w:t xml:space="preserve">ИНФОРМАЦИОННОЕ МОДЕЛИРОВАНИЕ ЗДАНИЙ И </w:t>
      </w:r>
      <w:r w:rsidR="003D1E32">
        <w:t xml:space="preserve">   </w:t>
      </w:r>
      <w:r w:rsidRPr="00970DF4">
        <w:t>СООРУЖЕНИЙ</w:t>
      </w:r>
      <w:bookmarkEnd w:id="5"/>
    </w:p>
    <w:p w:rsidR="00970DF4" w:rsidRPr="00970DF4" w:rsidRDefault="00970DF4" w:rsidP="00970DF4"/>
    <w:p w:rsidR="00C86B4D" w:rsidRPr="00BB3AD5" w:rsidRDefault="006538DD" w:rsidP="003D1E32">
      <w:pPr>
        <w:pStyle w:val="2"/>
      </w:pPr>
      <w:bookmarkStart w:id="6" w:name="_Toc86714524"/>
      <w:r w:rsidRPr="00BB3AD5">
        <w:t>Цели и задачи</w:t>
      </w:r>
      <w:bookmarkEnd w:id="6"/>
      <w:r w:rsidR="00D52940" w:rsidRPr="00BB3AD5">
        <w:t xml:space="preserve"> </w:t>
      </w:r>
    </w:p>
    <w:p w:rsidR="00C86B4D" w:rsidRPr="00BB3AD5" w:rsidRDefault="00C86B4D" w:rsidP="004B629C">
      <w:pPr>
        <w:spacing w:line="276" w:lineRule="auto"/>
        <w:rPr>
          <w:color w:val="1264BE"/>
        </w:rPr>
      </w:pPr>
    </w:p>
    <w:p w:rsidR="00D52940" w:rsidRPr="00BB3AD5" w:rsidRDefault="00D52940" w:rsidP="003D1E32">
      <w:pPr>
        <w:spacing w:line="276" w:lineRule="auto"/>
      </w:pPr>
      <w:r w:rsidRPr="00BB3AD5">
        <w:t xml:space="preserve">Дисциплина имеет целью изучение студентами методов использования современных компьютерных технологий </w:t>
      </w:r>
      <w:r w:rsidR="003D1E32">
        <w:t xml:space="preserve">и информационного моделирования зданий </w:t>
      </w:r>
      <w:r w:rsidRPr="00BB3AD5">
        <w:t>при решении задач строительства и реконструкции в условиях стесне</w:t>
      </w:r>
      <w:r w:rsidRPr="00BB3AD5">
        <w:t>н</w:t>
      </w:r>
      <w:r w:rsidRPr="00BB3AD5">
        <w:t>ной городской застройки.</w:t>
      </w:r>
    </w:p>
    <w:p w:rsidR="00D52940" w:rsidRPr="00BB3AD5" w:rsidRDefault="00D52940" w:rsidP="003D1E32">
      <w:pPr>
        <w:spacing w:line="276" w:lineRule="auto"/>
      </w:pPr>
      <w:r w:rsidRPr="00BB3AD5">
        <w:t>В процессе выполнения курсовой (практической) работы по дисциплине «Информационное моделирование зданий и сооружений» студент должен п</w:t>
      </w:r>
      <w:r w:rsidRPr="00BB3AD5">
        <w:t>о</w:t>
      </w:r>
      <w:r w:rsidRPr="00BB3AD5">
        <w:t>дробно изучить теоретическую базу и принципы BIM-проектирования, норм</w:t>
      </w:r>
      <w:r w:rsidRPr="00BB3AD5">
        <w:t>а</w:t>
      </w:r>
      <w:r w:rsidRPr="00BB3AD5">
        <w:t>тивно-правовую документацию, регулирующую использование BIM-технологий, а также рассмотреть накопленный отраслевой отечественный и з</w:t>
      </w:r>
      <w:r w:rsidRPr="00BB3AD5">
        <w:t>а</w:t>
      </w:r>
      <w:r w:rsidRPr="00BB3AD5">
        <w:t>рубежный опыт.</w:t>
      </w:r>
    </w:p>
    <w:p w:rsidR="00D52940" w:rsidRPr="00BB3AD5" w:rsidRDefault="00D52940" w:rsidP="003D1E32">
      <w:pPr>
        <w:spacing w:line="276" w:lineRule="auto"/>
        <w:rPr>
          <w:szCs w:val="28"/>
        </w:rPr>
      </w:pPr>
      <w:r w:rsidRPr="00BB3AD5">
        <w:rPr>
          <w:szCs w:val="28"/>
        </w:rPr>
        <w:t>Магистранты в ходе изучения дисциплины и выполнения  курсовой (практической) работы приобретают и развивают профессиональные компете</w:t>
      </w:r>
      <w:r w:rsidRPr="00BB3AD5">
        <w:rPr>
          <w:szCs w:val="28"/>
        </w:rPr>
        <w:t>н</w:t>
      </w:r>
      <w:r w:rsidRPr="00BB3AD5">
        <w:rPr>
          <w:szCs w:val="28"/>
        </w:rPr>
        <w:t>ции, которые представлены в таблице 1.</w:t>
      </w:r>
      <w:r w:rsidR="003249DB" w:rsidRPr="00BB3AD5">
        <w:rPr>
          <w:szCs w:val="28"/>
        </w:rPr>
        <w:t>1</w:t>
      </w:r>
      <w:r w:rsidRPr="00BB3AD5">
        <w:rPr>
          <w:szCs w:val="28"/>
        </w:rPr>
        <w:t>.</w:t>
      </w:r>
    </w:p>
    <w:p w:rsidR="003249DB" w:rsidRPr="00BB3AD5" w:rsidRDefault="00D52940" w:rsidP="003D1E32">
      <w:pPr>
        <w:spacing w:line="276" w:lineRule="auto"/>
        <w:rPr>
          <w:szCs w:val="28"/>
        </w:rPr>
      </w:pPr>
      <w:r w:rsidRPr="00BB3AD5">
        <w:rPr>
          <w:szCs w:val="28"/>
        </w:rPr>
        <w:t>Таблица 1.</w:t>
      </w:r>
      <w:r w:rsidR="003249DB" w:rsidRPr="00BB3AD5">
        <w:rPr>
          <w:szCs w:val="28"/>
        </w:rPr>
        <w:t>1</w:t>
      </w:r>
      <w:r w:rsidRPr="00BB3AD5">
        <w:rPr>
          <w:szCs w:val="28"/>
        </w:rPr>
        <w:t xml:space="preserve"> – Перечень компетенций, </w:t>
      </w:r>
      <w:r w:rsidR="003249DB" w:rsidRPr="00BB3AD5">
        <w:rPr>
          <w:szCs w:val="28"/>
        </w:rPr>
        <w:t>формирующихся по результатам освоения дисциплины</w:t>
      </w:r>
    </w:p>
    <w:tbl>
      <w:tblPr>
        <w:tblW w:w="9752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224"/>
        <w:gridCol w:w="5528"/>
      </w:tblGrid>
      <w:tr w:rsidR="00D52940" w:rsidRPr="00087894" w:rsidTr="003D1E32">
        <w:trPr>
          <w:tblHeader/>
        </w:trPr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70DF4" w:rsidRPr="00087894" w:rsidRDefault="00D52940" w:rsidP="003D1E32">
            <w:pPr>
              <w:pStyle w:val="afa"/>
              <w:spacing w:line="276" w:lineRule="auto"/>
            </w:pPr>
            <w:r w:rsidRPr="00087894">
              <w:t xml:space="preserve">Код и наименование </w:t>
            </w:r>
          </w:p>
          <w:p w:rsidR="00D52940" w:rsidRPr="00087894" w:rsidRDefault="00D52940" w:rsidP="003D1E32">
            <w:pPr>
              <w:pStyle w:val="afa"/>
              <w:spacing w:line="276" w:lineRule="auto"/>
            </w:pPr>
            <w:r w:rsidRPr="00087894">
              <w:t>компетенции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2940" w:rsidRPr="00087894" w:rsidRDefault="00D52940" w:rsidP="003D1E32">
            <w:pPr>
              <w:pStyle w:val="afa"/>
              <w:spacing w:line="276" w:lineRule="auto"/>
            </w:pPr>
            <w:r w:rsidRPr="00087894">
              <w:t>Код и наименование индикатора</w:t>
            </w:r>
          </w:p>
          <w:p w:rsidR="00D52940" w:rsidRPr="00087894" w:rsidRDefault="00D52940" w:rsidP="003D1E32">
            <w:pPr>
              <w:pStyle w:val="afa"/>
              <w:spacing w:line="276" w:lineRule="auto"/>
            </w:pPr>
            <w:r w:rsidRPr="00087894">
              <w:t>достижения компетенции</w:t>
            </w:r>
          </w:p>
        </w:tc>
      </w:tr>
      <w:tr w:rsidR="003249DB" w:rsidRPr="00087894" w:rsidTr="00970DF4">
        <w:tc>
          <w:tcPr>
            <w:tcW w:w="422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249DB" w:rsidRPr="00087894" w:rsidRDefault="003249DB" w:rsidP="003D1E32">
            <w:pPr>
              <w:pStyle w:val="afa"/>
              <w:spacing w:line="276" w:lineRule="auto"/>
            </w:pPr>
            <w:r w:rsidRPr="00087894">
              <w:t>ПК-2: Способность разрабатывать проектные решения и организовывать проектирование в сфере промышле</w:t>
            </w:r>
            <w:r w:rsidRPr="00087894">
              <w:t>н</w:t>
            </w:r>
            <w:r w:rsidRPr="00087894">
              <w:t>ного и гражданского строительства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249DB" w:rsidRPr="00087894" w:rsidRDefault="003249DB" w:rsidP="003D1E32">
            <w:pPr>
              <w:pStyle w:val="afa"/>
              <w:spacing w:line="276" w:lineRule="auto"/>
            </w:pPr>
            <w:r w:rsidRPr="00087894">
              <w:t xml:space="preserve">ПК-2.1: Разработка и представление </w:t>
            </w:r>
            <w:proofErr w:type="spellStart"/>
            <w:r w:rsidRPr="00087894">
              <w:t>предпроек</w:t>
            </w:r>
            <w:r w:rsidRPr="00087894">
              <w:t>т</w:t>
            </w:r>
            <w:r w:rsidRPr="00087894">
              <w:t>ных</w:t>
            </w:r>
            <w:proofErr w:type="spellEnd"/>
            <w:r w:rsidRPr="00087894">
              <w:t xml:space="preserve"> решений для промышленного и гражданского строительства</w:t>
            </w:r>
          </w:p>
        </w:tc>
      </w:tr>
      <w:tr w:rsidR="003249DB" w:rsidRPr="00087894" w:rsidTr="00970DF4">
        <w:tc>
          <w:tcPr>
            <w:tcW w:w="4224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3249DB" w:rsidRPr="00087894" w:rsidRDefault="003249DB" w:rsidP="003D1E32">
            <w:pPr>
              <w:pStyle w:val="afa"/>
              <w:spacing w:line="276" w:lineRule="auto"/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249DB" w:rsidRPr="00087894" w:rsidRDefault="003249DB" w:rsidP="003D1E32">
            <w:pPr>
              <w:pStyle w:val="afa"/>
              <w:spacing w:line="276" w:lineRule="auto"/>
            </w:pPr>
            <w:r w:rsidRPr="00087894">
              <w:t>ПК-2.2: Составление технического задания на по</w:t>
            </w:r>
            <w:r w:rsidRPr="00087894">
              <w:t>д</w:t>
            </w:r>
            <w:r w:rsidRPr="00087894">
              <w:t>готовку проектной документации объектов пр</w:t>
            </w:r>
            <w:r w:rsidRPr="00087894">
              <w:t>о</w:t>
            </w:r>
            <w:r w:rsidRPr="00087894">
              <w:t>мышленного и гражданского строительства</w:t>
            </w:r>
          </w:p>
        </w:tc>
      </w:tr>
      <w:tr w:rsidR="003249DB" w:rsidRPr="00087894" w:rsidTr="003D1E32">
        <w:tc>
          <w:tcPr>
            <w:tcW w:w="4224" w:type="dxa"/>
            <w:vMerge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3249DB" w:rsidRPr="00087894" w:rsidRDefault="003249DB" w:rsidP="003D1E32">
            <w:pPr>
              <w:pStyle w:val="afa"/>
              <w:spacing w:line="276" w:lineRule="auto"/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249DB" w:rsidRPr="00087894" w:rsidRDefault="003249DB" w:rsidP="003D1E32">
            <w:pPr>
              <w:pStyle w:val="afa"/>
              <w:spacing w:line="276" w:lineRule="auto"/>
            </w:pPr>
            <w:r w:rsidRPr="00087894">
              <w:t>ПК-2.3: Выбор архитектурно-строительных и ко</w:t>
            </w:r>
            <w:r w:rsidRPr="00087894">
              <w:t>н</w:t>
            </w:r>
            <w:r w:rsidRPr="00087894">
              <w:t>структивных решений для разработки проектной документации объектов промышленного и гра</w:t>
            </w:r>
            <w:r w:rsidRPr="00087894">
              <w:t>ж</w:t>
            </w:r>
            <w:r w:rsidRPr="00087894">
              <w:t>данского строительства</w:t>
            </w:r>
          </w:p>
        </w:tc>
      </w:tr>
    </w:tbl>
    <w:p w:rsidR="00D52940" w:rsidRPr="00BB3AD5" w:rsidRDefault="003249DB" w:rsidP="003D1E32">
      <w:pPr>
        <w:spacing w:line="276" w:lineRule="auto"/>
      </w:pPr>
      <w:r w:rsidRPr="00BB3AD5">
        <w:lastRenderedPageBreak/>
        <w:t xml:space="preserve">В </w:t>
      </w:r>
      <w:r w:rsidR="00D52940" w:rsidRPr="00BB3AD5">
        <w:t>установленные</w:t>
      </w:r>
      <w:r w:rsidRPr="00BB3AD5">
        <w:t xml:space="preserve"> учебным гр</w:t>
      </w:r>
      <w:r w:rsidRPr="00BB3AD5">
        <w:t>а</w:t>
      </w:r>
      <w:r w:rsidRPr="00BB3AD5">
        <w:t>фиком</w:t>
      </w:r>
      <w:r w:rsidR="00D52940" w:rsidRPr="00BB3AD5">
        <w:t xml:space="preserve"> сроки </w:t>
      </w:r>
      <w:r w:rsidRPr="00BB3AD5">
        <w:t xml:space="preserve">студенты обязаны </w:t>
      </w:r>
      <w:r w:rsidR="00D52940" w:rsidRPr="00BB3AD5">
        <w:t>предст</w:t>
      </w:r>
      <w:r w:rsidR="00D52940" w:rsidRPr="00BB3AD5">
        <w:t>а</w:t>
      </w:r>
      <w:r w:rsidR="00D52940" w:rsidRPr="00BB3AD5">
        <w:t xml:space="preserve">вить </w:t>
      </w:r>
      <w:r w:rsidRPr="00BB3AD5">
        <w:t>преподавателю полностью выполненную и</w:t>
      </w:r>
      <w:r w:rsidR="00D52940" w:rsidRPr="00BB3AD5">
        <w:t xml:space="preserve"> оформленную </w:t>
      </w:r>
      <w:r w:rsidRPr="00BB3AD5">
        <w:t>курсовую (пра</w:t>
      </w:r>
      <w:r w:rsidRPr="00BB3AD5">
        <w:t>к</w:t>
      </w:r>
      <w:r w:rsidRPr="00BB3AD5">
        <w:t>тическую) работу по дисциплине, включающую в себя пояснительную записку и набор чертежей</w:t>
      </w:r>
      <w:r w:rsidR="00D52940" w:rsidRPr="00BB3AD5">
        <w:t>.</w:t>
      </w:r>
    </w:p>
    <w:p w:rsidR="003249DB" w:rsidRPr="00BB3AD5" w:rsidRDefault="003249DB" w:rsidP="004B629C">
      <w:pPr>
        <w:spacing w:line="276" w:lineRule="auto"/>
      </w:pPr>
    </w:p>
    <w:p w:rsidR="00D52940" w:rsidRPr="00BB3AD5" w:rsidRDefault="006538DD" w:rsidP="003D1E32">
      <w:pPr>
        <w:pStyle w:val="2"/>
      </w:pPr>
      <w:bookmarkStart w:id="7" w:name="_Toc86714525"/>
      <w:r w:rsidRPr="00BB3AD5">
        <w:t xml:space="preserve">Основные термины и идеи </w:t>
      </w:r>
      <w:r w:rsidR="003249DB" w:rsidRPr="00BB3AD5">
        <w:t>BIM</w:t>
      </w:r>
      <w:bookmarkEnd w:id="7"/>
    </w:p>
    <w:p w:rsidR="003249DB" w:rsidRPr="00BB3AD5" w:rsidRDefault="003249DB" w:rsidP="004B629C">
      <w:pPr>
        <w:spacing w:line="276" w:lineRule="auto"/>
      </w:pPr>
    </w:p>
    <w:p w:rsidR="00D52940" w:rsidRPr="00BB3AD5" w:rsidRDefault="00D52940" w:rsidP="003D1E32">
      <w:pPr>
        <w:spacing w:line="276" w:lineRule="auto"/>
      </w:pPr>
      <w:r w:rsidRPr="00BB3AD5">
        <w:t>Информационное моделирование здания (</w:t>
      </w:r>
      <w:proofErr w:type="spellStart"/>
      <w:r w:rsidRPr="00BB3AD5">
        <w:t>building</w:t>
      </w:r>
      <w:proofErr w:type="spellEnd"/>
      <w:r w:rsidRPr="00BB3AD5">
        <w:t xml:space="preserve"> </w:t>
      </w:r>
      <w:proofErr w:type="spellStart"/>
      <w:r w:rsidRPr="00BB3AD5">
        <w:t>information</w:t>
      </w:r>
      <w:proofErr w:type="spellEnd"/>
      <w:r w:rsidRPr="00BB3AD5">
        <w:t xml:space="preserve"> </w:t>
      </w:r>
      <w:proofErr w:type="spellStart"/>
      <w:r w:rsidRPr="00BB3AD5">
        <w:t>modeling</w:t>
      </w:r>
      <w:proofErr w:type="spellEnd"/>
      <w:r w:rsidRPr="00BB3AD5">
        <w:t>, BIM) – это технология оптимизации процессов проектирования и строител</w:t>
      </w:r>
      <w:r w:rsidRPr="00BB3AD5">
        <w:t>ь</w:t>
      </w:r>
      <w:r w:rsidRPr="00BB3AD5">
        <w:t xml:space="preserve">ства, в </w:t>
      </w:r>
      <w:proofErr w:type="gramStart"/>
      <w:r w:rsidRPr="00BB3AD5">
        <w:t>основе</w:t>
      </w:r>
      <w:proofErr w:type="gramEnd"/>
      <w:r w:rsidRPr="00BB3AD5">
        <w:t xml:space="preserve"> которой лежат использование единой модели здания и обмен и</w:t>
      </w:r>
      <w:r w:rsidRPr="00BB3AD5">
        <w:t>н</w:t>
      </w:r>
      <w:r w:rsidRPr="00BB3AD5">
        <w:t>формацией о любом объекте всеми участниками на протяжении всего жизне</w:t>
      </w:r>
      <w:r w:rsidRPr="00BB3AD5">
        <w:t>н</w:t>
      </w:r>
      <w:r w:rsidRPr="00BB3AD5">
        <w:t>ного цикла – от замысла владельца и первых набросков архитектора до техн</w:t>
      </w:r>
      <w:r w:rsidRPr="00BB3AD5">
        <w:t>и</w:t>
      </w:r>
      <w:r w:rsidRPr="00BB3AD5">
        <w:t xml:space="preserve">ческого обслуживания готового здания. </w:t>
      </w:r>
    </w:p>
    <w:p w:rsidR="00D52940" w:rsidRPr="00BB3AD5" w:rsidRDefault="00D52940" w:rsidP="003D1E32">
      <w:pPr>
        <w:spacing w:line="276" w:lineRule="auto"/>
      </w:pPr>
      <w:r w:rsidRPr="00BB3AD5">
        <w:t>Одно из преимуществ BIM перед системой автоматизированного прое</w:t>
      </w:r>
      <w:r w:rsidRPr="00BB3AD5">
        <w:t>к</w:t>
      </w:r>
      <w:r w:rsidR="003249DB" w:rsidRPr="00BB3AD5">
        <w:t>тиро</w:t>
      </w:r>
      <w:r w:rsidRPr="00BB3AD5">
        <w:t>вания CAD (</w:t>
      </w:r>
      <w:proofErr w:type="spellStart"/>
      <w:r w:rsidRPr="00BB3AD5">
        <w:t>computer-aided</w:t>
      </w:r>
      <w:proofErr w:type="spellEnd"/>
      <w:r w:rsidRPr="00BB3AD5">
        <w:t xml:space="preserve"> </w:t>
      </w:r>
      <w:proofErr w:type="spellStart"/>
      <w:r w:rsidRPr="00BB3AD5">
        <w:t>design</w:t>
      </w:r>
      <w:proofErr w:type="spellEnd"/>
      <w:r w:rsidRPr="00BB3AD5">
        <w:t>) заключается в поддержке распреде</w:t>
      </w:r>
      <w:r w:rsidR="003249DB" w:rsidRPr="00BB3AD5">
        <w:t>ле</w:t>
      </w:r>
      <w:r w:rsidR="003249DB" w:rsidRPr="00BB3AD5">
        <w:t>н</w:t>
      </w:r>
      <w:r w:rsidR="003249DB" w:rsidRPr="00BB3AD5">
        <w:t>ного поль</w:t>
      </w:r>
      <w:r w:rsidRPr="00BB3AD5">
        <w:t>зования, что позволяет использовать данную технологию в целях ре</w:t>
      </w:r>
      <w:r w:rsidRPr="00BB3AD5">
        <w:t>а</w:t>
      </w:r>
      <w:r w:rsidRPr="00BB3AD5">
        <w:t xml:space="preserve">лизации </w:t>
      </w:r>
      <w:proofErr w:type="spellStart"/>
      <w:proofErr w:type="gramStart"/>
      <w:r w:rsidRPr="00BB3AD5">
        <w:t>расче-тов</w:t>
      </w:r>
      <w:proofErr w:type="spellEnd"/>
      <w:proofErr w:type="gramEnd"/>
      <w:r w:rsidRPr="00BB3AD5">
        <w:t xml:space="preserve"> в различных программных комплексах (IDA ICE, </w:t>
      </w:r>
      <w:proofErr w:type="spellStart"/>
      <w:r w:rsidRPr="00BB3AD5">
        <w:t>Stark</w:t>
      </w:r>
      <w:proofErr w:type="spellEnd"/>
      <w:r w:rsidRPr="00BB3AD5">
        <w:t xml:space="preserve">, </w:t>
      </w:r>
      <w:proofErr w:type="spellStart"/>
      <w:r w:rsidRPr="00BB3AD5">
        <w:t>Tekla</w:t>
      </w:r>
      <w:proofErr w:type="spellEnd"/>
      <w:r w:rsidRPr="00BB3AD5">
        <w:t xml:space="preserve">, </w:t>
      </w:r>
      <w:proofErr w:type="spellStart"/>
      <w:r w:rsidRPr="00BB3AD5">
        <w:t>Autodesk</w:t>
      </w:r>
      <w:proofErr w:type="spellEnd"/>
      <w:r w:rsidRPr="00BB3AD5">
        <w:t xml:space="preserve"> </w:t>
      </w:r>
      <w:proofErr w:type="spellStart"/>
      <w:r w:rsidRPr="00BB3AD5">
        <w:t>Robot</w:t>
      </w:r>
      <w:proofErr w:type="spellEnd"/>
      <w:r w:rsidRPr="00BB3AD5">
        <w:t xml:space="preserve"> и другие). Инструментарий BIM призван исключить и</w:t>
      </w:r>
      <w:r w:rsidRPr="00BB3AD5">
        <w:t>з</w:t>
      </w:r>
      <w:r w:rsidRPr="00BB3AD5">
        <w:t>быточность, повторный ввод и потерю данных, ошибки при их передаче и пр</w:t>
      </w:r>
      <w:r w:rsidRPr="00BB3AD5">
        <w:t>е</w:t>
      </w:r>
      <w:r w:rsidRPr="00BB3AD5">
        <w:t>образовании.</w:t>
      </w:r>
    </w:p>
    <w:p w:rsidR="00EB4D4C" w:rsidRPr="00BB3AD5" w:rsidRDefault="00EB4D4C" w:rsidP="004B629C">
      <w:pPr>
        <w:spacing w:line="276" w:lineRule="auto"/>
      </w:pPr>
    </w:p>
    <w:p w:rsidR="00293042" w:rsidRPr="004B629C" w:rsidRDefault="00EB4D4C" w:rsidP="00D8739C">
      <w:pPr>
        <w:pStyle w:val="3"/>
      </w:pPr>
      <w:bookmarkStart w:id="8" w:name="_Toc86714526"/>
      <w:r w:rsidRPr="00BB3AD5">
        <w:t>Термины BIM</w:t>
      </w:r>
      <w:bookmarkEnd w:id="8"/>
    </w:p>
    <w:p w:rsidR="00EB4D4C" w:rsidRPr="00BB3AD5" w:rsidRDefault="00EB4D4C" w:rsidP="004B629C">
      <w:pPr>
        <w:spacing w:line="276" w:lineRule="auto"/>
      </w:pPr>
      <w:r w:rsidRPr="00BB3AD5">
        <w:t xml:space="preserve">Расшифровка ряда терминов, относящихся к видам BIM (AIM; SIM; FIM; BSIM, </w:t>
      </w:r>
      <w:proofErr w:type="spellStart"/>
      <w:r w:rsidRPr="00BB3AD5">
        <w:t>BrIM</w:t>
      </w:r>
      <w:proofErr w:type="spellEnd"/>
      <w:r w:rsidRPr="00BB3AD5">
        <w:t>), приведена выше. Ниже приведены пояснения к английским а</w:t>
      </w:r>
      <w:r w:rsidRPr="00BB3AD5">
        <w:t>б</w:t>
      </w:r>
      <w:r w:rsidRPr="00BB3AD5">
        <w:t>бревиатурам по информационному моделированию, используемым далее в те</w:t>
      </w:r>
      <w:r w:rsidRPr="00BB3AD5">
        <w:t>к</w:t>
      </w:r>
      <w:r w:rsidRPr="00BB3AD5">
        <w:t>сте, и вообще в сфере BIM.</w:t>
      </w:r>
    </w:p>
    <w:p w:rsidR="00EB4D4C" w:rsidRPr="00BB3AD5" w:rsidRDefault="00EB4D4C" w:rsidP="004B629C">
      <w:pPr>
        <w:numPr>
          <w:ilvl w:val="0"/>
          <w:numId w:val="28"/>
        </w:numPr>
        <w:tabs>
          <w:tab w:val="left" w:pos="993"/>
        </w:tabs>
        <w:spacing w:line="276" w:lineRule="auto"/>
        <w:ind w:left="0" w:firstLine="567"/>
      </w:pPr>
      <w:r w:rsidRPr="00BB3AD5">
        <w:t>ERP (</w:t>
      </w:r>
      <w:proofErr w:type="spellStart"/>
      <w:r w:rsidRPr="00BB3AD5">
        <w:t>Enterprise</w:t>
      </w:r>
      <w:proofErr w:type="spellEnd"/>
      <w:r w:rsidRPr="00BB3AD5">
        <w:t xml:space="preserve"> </w:t>
      </w:r>
      <w:proofErr w:type="spellStart"/>
      <w:r w:rsidRPr="00BB3AD5">
        <w:t>Resource</w:t>
      </w:r>
      <w:proofErr w:type="spellEnd"/>
      <w:r w:rsidRPr="00BB3AD5">
        <w:t xml:space="preserve"> </w:t>
      </w:r>
      <w:proofErr w:type="spellStart"/>
      <w:r w:rsidRPr="00BB3AD5">
        <w:t>Planning</w:t>
      </w:r>
      <w:proofErr w:type="spellEnd"/>
      <w:r w:rsidRPr="00BB3AD5">
        <w:t xml:space="preserve">, планирование ресурсов предприятия) – организация и интеграция между собой всех (максимального количества) процессов предприятия, направленная на снижение издержек и </w:t>
      </w:r>
      <w:proofErr w:type="spellStart"/>
      <w:r w:rsidRPr="00BB3AD5">
        <w:t>энергоресурс</w:t>
      </w:r>
      <w:r w:rsidRPr="00BB3AD5">
        <w:t>о</w:t>
      </w:r>
      <w:r w:rsidRPr="00BB3AD5">
        <w:t>сбережение</w:t>
      </w:r>
      <w:proofErr w:type="spellEnd"/>
      <w:r w:rsidRPr="00BB3AD5">
        <w:t>.</w:t>
      </w:r>
    </w:p>
    <w:p w:rsidR="00EB4D4C" w:rsidRPr="00BB3AD5" w:rsidRDefault="00EB4D4C" w:rsidP="004B629C">
      <w:pPr>
        <w:numPr>
          <w:ilvl w:val="0"/>
          <w:numId w:val="28"/>
        </w:numPr>
        <w:tabs>
          <w:tab w:val="left" w:pos="993"/>
        </w:tabs>
        <w:spacing w:line="276" w:lineRule="auto"/>
        <w:ind w:left="0" w:firstLine="567"/>
      </w:pPr>
      <w:r w:rsidRPr="00BB3AD5">
        <w:t>IFC (</w:t>
      </w:r>
      <w:proofErr w:type="spellStart"/>
      <w:r w:rsidRPr="00BB3AD5">
        <w:t>Industry</w:t>
      </w:r>
      <w:proofErr w:type="spellEnd"/>
      <w:r w:rsidRPr="00BB3AD5">
        <w:t xml:space="preserve"> </w:t>
      </w:r>
      <w:proofErr w:type="spellStart"/>
      <w:r w:rsidRPr="00BB3AD5">
        <w:t>Foundation</w:t>
      </w:r>
      <w:proofErr w:type="spellEnd"/>
      <w:r w:rsidRPr="00BB3AD5">
        <w:t xml:space="preserve"> </w:t>
      </w:r>
      <w:proofErr w:type="spellStart"/>
      <w:r w:rsidRPr="00BB3AD5">
        <w:t>Classes</w:t>
      </w:r>
      <w:proofErr w:type="spellEnd"/>
      <w:r w:rsidRPr="00BB3AD5">
        <w:t xml:space="preserve">) – открытый формат обмена данными в </w:t>
      </w:r>
      <w:r w:rsidRPr="00BB3AD5">
        <w:lastRenderedPageBreak/>
        <w:t>строительной области и BIM, разр</w:t>
      </w:r>
      <w:r w:rsidRPr="00BB3AD5">
        <w:t>а</w:t>
      </w:r>
      <w:r w:rsidRPr="00BB3AD5">
        <w:t xml:space="preserve">ботанный </w:t>
      </w:r>
      <w:proofErr w:type="spellStart"/>
      <w:r w:rsidRPr="00BB3AD5">
        <w:t>buildingSMART</w:t>
      </w:r>
      <w:proofErr w:type="spellEnd"/>
      <w:r w:rsidRPr="00BB3AD5">
        <w:t>.</w:t>
      </w:r>
    </w:p>
    <w:p w:rsidR="00EB4D4C" w:rsidRPr="00BB3AD5" w:rsidRDefault="00EB4D4C" w:rsidP="004B629C">
      <w:pPr>
        <w:numPr>
          <w:ilvl w:val="0"/>
          <w:numId w:val="28"/>
        </w:numPr>
        <w:tabs>
          <w:tab w:val="left" w:pos="993"/>
        </w:tabs>
        <w:spacing w:line="276" w:lineRule="auto"/>
        <w:ind w:left="0" w:firstLine="567"/>
      </w:pPr>
      <w:proofErr w:type="spellStart"/>
      <w:proofErr w:type="gramStart"/>
      <w:r w:rsidRPr="00BB3AD5">
        <w:rPr>
          <w:lang w:val="en-US"/>
        </w:rPr>
        <w:t>bSDD</w:t>
      </w:r>
      <w:proofErr w:type="spellEnd"/>
      <w:proofErr w:type="gramEnd"/>
      <w:r w:rsidRPr="00BB3AD5">
        <w:rPr>
          <w:lang w:val="en-US"/>
        </w:rPr>
        <w:t xml:space="preserve"> (</w:t>
      </w:r>
      <w:proofErr w:type="spellStart"/>
      <w:r w:rsidRPr="00BB3AD5">
        <w:rPr>
          <w:lang w:val="en-US"/>
        </w:rPr>
        <w:t>buildingSMART</w:t>
      </w:r>
      <w:proofErr w:type="spellEnd"/>
      <w:r w:rsidRPr="00BB3AD5">
        <w:rPr>
          <w:lang w:val="en-US"/>
        </w:rPr>
        <w:t xml:space="preserve"> Data Dictionary, IFD – International Framework for Dictionaries) – </w:t>
      </w:r>
      <w:r w:rsidRPr="00BB3AD5">
        <w:t>словарь</w:t>
      </w:r>
      <w:r w:rsidRPr="00BB3AD5">
        <w:rPr>
          <w:lang w:val="en-US"/>
        </w:rPr>
        <w:t xml:space="preserve"> </w:t>
      </w:r>
      <w:r w:rsidRPr="00BB3AD5">
        <w:t>данных</w:t>
      </w:r>
      <w:r w:rsidRPr="00BB3AD5">
        <w:rPr>
          <w:lang w:val="en-US"/>
        </w:rPr>
        <w:t xml:space="preserve"> </w:t>
      </w:r>
      <w:proofErr w:type="spellStart"/>
      <w:r w:rsidRPr="00BB3AD5">
        <w:rPr>
          <w:lang w:val="en-US"/>
        </w:rPr>
        <w:t>buildingSMART</w:t>
      </w:r>
      <w:proofErr w:type="spellEnd"/>
      <w:r w:rsidRPr="00BB3AD5">
        <w:rPr>
          <w:lang w:val="en-US"/>
        </w:rPr>
        <w:t xml:space="preserve">, </w:t>
      </w:r>
      <w:r w:rsidRPr="00BB3AD5">
        <w:t>стандарт</w:t>
      </w:r>
      <w:r w:rsidRPr="00BB3AD5">
        <w:rPr>
          <w:lang w:val="en-US"/>
        </w:rPr>
        <w:t xml:space="preserve"> </w:t>
      </w:r>
      <w:r w:rsidRPr="00BB3AD5">
        <w:t>терминологии</w:t>
      </w:r>
      <w:r w:rsidRPr="00BB3AD5">
        <w:rPr>
          <w:lang w:val="en-US"/>
        </w:rPr>
        <w:t xml:space="preserve">. </w:t>
      </w:r>
      <w:r w:rsidRPr="00BB3AD5">
        <w:t>О</w:t>
      </w:r>
      <w:r w:rsidRPr="00BB3AD5">
        <w:t>с</w:t>
      </w:r>
      <w:r w:rsidRPr="00BB3AD5">
        <w:t>нову библиотеки IFD составляют международные открытые стандарты, разр</w:t>
      </w:r>
      <w:r w:rsidRPr="00BB3AD5">
        <w:t>а</w:t>
      </w:r>
      <w:r w:rsidRPr="00BB3AD5">
        <w:t>ботанные ISO (в основном ISO 12006-3:2007). IFD библиотека – один из осно</w:t>
      </w:r>
      <w:r w:rsidRPr="00BB3AD5">
        <w:t>в</w:t>
      </w:r>
      <w:r w:rsidRPr="00BB3AD5">
        <w:t xml:space="preserve">ных компонентов технологии </w:t>
      </w:r>
      <w:proofErr w:type="spellStart"/>
      <w:r w:rsidRPr="00BB3AD5">
        <w:rPr>
          <w:lang w:val="en-US"/>
        </w:rPr>
        <w:t>buildingSMART</w:t>
      </w:r>
      <w:proofErr w:type="spellEnd"/>
      <w:r w:rsidRPr="00BB3AD5">
        <w:t>.</w:t>
      </w:r>
    </w:p>
    <w:p w:rsidR="00EB4D4C" w:rsidRPr="00BB3AD5" w:rsidRDefault="00EB4D4C" w:rsidP="004B629C">
      <w:pPr>
        <w:numPr>
          <w:ilvl w:val="0"/>
          <w:numId w:val="28"/>
        </w:numPr>
        <w:tabs>
          <w:tab w:val="left" w:pos="993"/>
        </w:tabs>
        <w:spacing w:line="276" w:lineRule="auto"/>
        <w:ind w:left="0" w:firstLine="567"/>
      </w:pPr>
      <w:proofErr w:type="gramStart"/>
      <w:r w:rsidRPr="00BB3AD5">
        <w:rPr>
          <w:lang w:val="en-US"/>
        </w:rPr>
        <w:t>IDM</w:t>
      </w:r>
      <w:r w:rsidRPr="00BB3AD5">
        <w:t>(</w:t>
      </w:r>
      <w:proofErr w:type="gramEnd"/>
      <w:r w:rsidRPr="00BB3AD5">
        <w:rPr>
          <w:lang w:val="en-US"/>
        </w:rPr>
        <w:t>Information</w:t>
      </w:r>
      <w:r w:rsidRPr="00BB3AD5">
        <w:t xml:space="preserve"> </w:t>
      </w:r>
      <w:r w:rsidRPr="00BB3AD5">
        <w:rPr>
          <w:lang w:val="en-US"/>
        </w:rPr>
        <w:t>Delivery</w:t>
      </w:r>
      <w:r w:rsidRPr="00BB3AD5">
        <w:t xml:space="preserve"> </w:t>
      </w:r>
      <w:r w:rsidRPr="00BB3AD5">
        <w:rPr>
          <w:lang w:val="en-US"/>
        </w:rPr>
        <w:t>Manual</w:t>
      </w:r>
      <w:r w:rsidRPr="00BB3AD5">
        <w:t xml:space="preserve">) – стандарт </w:t>
      </w:r>
      <w:proofErr w:type="spellStart"/>
      <w:r w:rsidRPr="00BB3AD5">
        <w:rPr>
          <w:lang w:val="en-US"/>
        </w:rPr>
        <w:t>buildingSMART</w:t>
      </w:r>
      <w:proofErr w:type="spellEnd"/>
      <w:r w:rsidRPr="00BB3AD5">
        <w:t>, разраб</w:t>
      </w:r>
      <w:r w:rsidRPr="00BB3AD5">
        <w:t>о</w:t>
      </w:r>
      <w:r w:rsidRPr="00BB3AD5">
        <w:t>танный для поддержки методологии фиксации и описания процессов и инфо</w:t>
      </w:r>
      <w:r w:rsidRPr="00BB3AD5">
        <w:t>р</w:t>
      </w:r>
      <w:r w:rsidRPr="00BB3AD5">
        <w:t>мационных потоков в течение жизненного цикла сооружения.</w:t>
      </w:r>
    </w:p>
    <w:p w:rsidR="00EB4D4C" w:rsidRPr="00BB3AD5" w:rsidRDefault="00EB4D4C" w:rsidP="004B629C">
      <w:pPr>
        <w:numPr>
          <w:ilvl w:val="0"/>
          <w:numId w:val="28"/>
        </w:numPr>
        <w:tabs>
          <w:tab w:val="left" w:pos="993"/>
        </w:tabs>
        <w:spacing w:line="276" w:lineRule="auto"/>
        <w:ind w:left="0" w:firstLine="567"/>
      </w:pPr>
      <w:proofErr w:type="spellStart"/>
      <w:r w:rsidRPr="00BB3AD5">
        <w:t>iBIM</w:t>
      </w:r>
      <w:proofErr w:type="spellEnd"/>
      <w:r w:rsidRPr="00BB3AD5">
        <w:t xml:space="preserve"> (</w:t>
      </w:r>
      <w:proofErr w:type="spellStart"/>
      <w:r w:rsidRPr="00BB3AD5">
        <w:t>Integrated</w:t>
      </w:r>
      <w:proofErr w:type="spellEnd"/>
      <w:r w:rsidRPr="00BB3AD5">
        <w:t xml:space="preserve"> BIM) – интегрированный BIM, полностью интегрир</w:t>
      </w:r>
      <w:r w:rsidRPr="00BB3AD5">
        <w:t>о</w:t>
      </w:r>
      <w:r w:rsidRPr="00BB3AD5">
        <w:t>ванные данные и интегрированный процесс на всем жизненном цикле сооруж</w:t>
      </w:r>
      <w:r w:rsidRPr="00BB3AD5">
        <w:t>е</w:t>
      </w:r>
      <w:r w:rsidRPr="00BB3AD5">
        <w:t>ния. Соответствует третьему уровню зрелости.</w:t>
      </w:r>
    </w:p>
    <w:p w:rsidR="00EB4D4C" w:rsidRPr="00BB3AD5" w:rsidRDefault="00EB4D4C" w:rsidP="004B629C">
      <w:pPr>
        <w:numPr>
          <w:ilvl w:val="0"/>
          <w:numId w:val="28"/>
        </w:numPr>
        <w:tabs>
          <w:tab w:val="left" w:pos="993"/>
        </w:tabs>
        <w:spacing w:line="276" w:lineRule="auto"/>
        <w:ind w:left="0" w:firstLine="567"/>
      </w:pPr>
      <w:r w:rsidRPr="00BB3AD5">
        <w:rPr>
          <w:lang w:val="en-US"/>
        </w:rPr>
        <w:t>CPIC</w:t>
      </w:r>
      <w:r w:rsidRPr="00BB3AD5">
        <w:t xml:space="preserve"> (</w:t>
      </w:r>
      <w:r w:rsidRPr="00BB3AD5">
        <w:rPr>
          <w:lang w:val="en-US"/>
        </w:rPr>
        <w:t>Construction</w:t>
      </w:r>
      <w:r w:rsidRPr="00BB3AD5">
        <w:t xml:space="preserve"> </w:t>
      </w:r>
      <w:r w:rsidRPr="00BB3AD5">
        <w:rPr>
          <w:lang w:val="en-US"/>
        </w:rPr>
        <w:t>Project</w:t>
      </w:r>
      <w:r w:rsidRPr="00BB3AD5">
        <w:t xml:space="preserve"> </w:t>
      </w:r>
      <w:r w:rsidRPr="00BB3AD5">
        <w:rPr>
          <w:lang w:val="en-US"/>
        </w:rPr>
        <w:t>Information</w:t>
      </w:r>
      <w:r w:rsidRPr="00BB3AD5">
        <w:t xml:space="preserve"> </w:t>
      </w:r>
      <w:r w:rsidRPr="00BB3AD5">
        <w:rPr>
          <w:lang w:val="en-US"/>
        </w:rPr>
        <w:t>Committee</w:t>
      </w:r>
      <w:r w:rsidRPr="00BB3AD5">
        <w:t>) – консультативная группа представителей крупных участников строительной индустрии Велик</w:t>
      </w:r>
      <w:r w:rsidRPr="00BB3AD5">
        <w:t>о</w:t>
      </w:r>
      <w:r w:rsidRPr="00BB3AD5">
        <w:t>британии, которая обеспечивает распространение наилучших практик в сфере строительства.</w:t>
      </w:r>
    </w:p>
    <w:p w:rsidR="00EB4D4C" w:rsidRPr="00BB3AD5" w:rsidRDefault="00EB4D4C" w:rsidP="004B629C">
      <w:pPr>
        <w:numPr>
          <w:ilvl w:val="0"/>
          <w:numId w:val="28"/>
        </w:numPr>
        <w:tabs>
          <w:tab w:val="left" w:pos="993"/>
        </w:tabs>
        <w:spacing w:line="276" w:lineRule="auto"/>
        <w:ind w:left="0" w:firstLine="567"/>
      </w:pPr>
      <w:r w:rsidRPr="00BB3AD5">
        <w:rPr>
          <w:lang w:val="en-US"/>
        </w:rPr>
        <w:t>O</w:t>
      </w:r>
      <w:r w:rsidRPr="00BB3AD5">
        <w:t>-</w:t>
      </w:r>
      <w:r w:rsidRPr="00BB3AD5">
        <w:rPr>
          <w:lang w:val="en-US"/>
        </w:rPr>
        <w:t>O</w:t>
      </w:r>
      <w:r w:rsidRPr="00BB3AD5">
        <w:t xml:space="preserve"> (</w:t>
      </w:r>
      <w:r w:rsidRPr="00BB3AD5">
        <w:rPr>
          <w:lang w:val="en-US"/>
        </w:rPr>
        <w:t>OOAD</w:t>
      </w:r>
      <w:r w:rsidRPr="00BB3AD5">
        <w:t xml:space="preserve"> – </w:t>
      </w:r>
      <w:r w:rsidRPr="00BB3AD5">
        <w:rPr>
          <w:lang w:val="en-US"/>
        </w:rPr>
        <w:t>Object</w:t>
      </w:r>
      <w:r w:rsidRPr="00BB3AD5">
        <w:t>-</w:t>
      </w:r>
      <w:r w:rsidRPr="00BB3AD5">
        <w:rPr>
          <w:lang w:val="en-US"/>
        </w:rPr>
        <w:t>oriented</w:t>
      </w:r>
      <w:r w:rsidRPr="00BB3AD5">
        <w:t xml:space="preserve"> </w:t>
      </w:r>
      <w:r w:rsidRPr="00BB3AD5">
        <w:rPr>
          <w:lang w:val="en-US"/>
        </w:rPr>
        <w:t>Analysis</w:t>
      </w:r>
      <w:r w:rsidRPr="00BB3AD5">
        <w:t xml:space="preserve"> </w:t>
      </w:r>
      <w:r w:rsidRPr="00BB3AD5">
        <w:rPr>
          <w:lang w:val="en-US"/>
        </w:rPr>
        <w:t>and</w:t>
      </w:r>
      <w:r w:rsidRPr="00BB3AD5">
        <w:t xml:space="preserve"> </w:t>
      </w:r>
      <w:r w:rsidRPr="00BB3AD5">
        <w:rPr>
          <w:lang w:val="en-US"/>
        </w:rPr>
        <w:t>Design</w:t>
      </w:r>
      <w:r w:rsidRPr="00BB3AD5">
        <w:t>) – обычная в пр</w:t>
      </w:r>
      <w:r w:rsidRPr="00BB3AD5">
        <w:t>о</w:t>
      </w:r>
      <w:r w:rsidRPr="00BB3AD5">
        <w:t>граммировании практика объектно-ориентированного подхода при анализе и конструировании системы, приложения, бизнес-процесса и т.д.</w:t>
      </w:r>
    </w:p>
    <w:p w:rsidR="00EB4D4C" w:rsidRPr="00BB3AD5" w:rsidRDefault="00EB4D4C" w:rsidP="004B629C">
      <w:pPr>
        <w:numPr>
          <w:ilvl w:val="0"/>
          <w:numId w:val="28"/>
        </w:numPr>
        <w:tabs>
          <w:tab w:val="left" w:pos="993"/>
        </w:tabs>
        <w:spacing w:line="276" w:lineRule="auto"/>
        <w:ind w:left="0" w:firstLine="567"/>
      </w:pPr>
      <w:r w:rsidRPr="00BB3AD5">
        <w:t>LOD (</w:t>
      </w:r>
      <w:proofErr w:type="spellStart"/>
      <w:r w:rsidRPr="00BB3AD5">
        <w:t>Level</w:t>
      </w:r>
      <w:proofErr w:type="spellEnd"/>
      <w:r w:rsidRPr="00BB3AD5">
        <w:t xml:space="preserve"> </w:t>
      </w:r>
      <w:proofErr w:type="spellStart"/>
      <w:r w:rsidRPr="00BB3AD5">
        <w:t>of</w:t>
      </w:r>
      <w:proofErr w:type="spellEnd"/>
      <w:r w:rsidRPr="00BB3AD5">
        <w:t xml:space="preserve"> </w:t>
      </w:r>
      <w:proofErr w:type="spellStart"/>
      <w:r w:rsidRPr="00BB3AD5">
        <w:t>Detail</w:t>
      </w:r>
      <w:proofErr w:type="spellEnd"/>
      <w:r w:rsidRPr="00BB3AD5">
        <w:t xml:space="preserve"> (UK) – LOD1/2/3/4/5) – уровень детализации, это прием представления графической информации, когда объект имеет несколько уровней представления, от самого грубого </w:t>
      </w:r>
      <w:proofErr w:type="gramStart"/>
      <w:r w:rsidRPr="00BB3AD5">
        <w:t>до</w:t>
      </w:r>
      <w:proofErr w:type="gramEnd"/>
      <w:r w:rsidRPr="00BB3AD5">
        <w:t xml:space="preserve"> максимально подробного и ре</w:t>
      </w:r>
      <w:r w:rsidRPr="00BB3AD5">
        <w:t>а</w:t>
      </w:r>
      <w:r w:rsidRPr="00BB3AD5">
        <w:t>листичного.</w:t>
      </w:r>
    </w:p>
    <w:p w:rsidR="00EB4D4C" w:rsidRPr="00BB3AD5" w:rsidRDefault="00EB4D4C" w:rsidP="004B629C">
      <w:pPr>
        <w:numPr>
          <w:ilvl w:val="0"/>
          <w:numId w:val="28"/>
        </w:numPr>
        <w:tabs>
          <w:tab w:val="left" w:pos="993"/>
        </w:tabs>
        <w:spacing w:line="276" w:lineRule="auto"/>
        <w:ind w:left="0" w:firstLine="567"/>
      </w:pPr>
      <w:proofErr w:type="spellStart"/>
      <w:proofErr w:type="gramStart"/>
      <w:r w:rsidRPr="00BB3AD5">
        <w:t>Level</w:t>
      </w:r>
      <w:proofErr w:type="spellEnd"/>
      <w:r w:rsidRPr="00BB3AD5">
        <w:t xml:space="preserve"> </w:t>
      </w:r>
      <w:proofErr w:type="spellStart"/>
      <w:r w:rsidRPr="00BB3AD5">
        <w:t>of</w:t>
      </w:r>
      <w:proofErr w:type="spellEnd"/>
      <w:r w:rsidRPr="00BB3AD5">
        <w:t xml:space="preserve"> </w:t>
      </w:r>
      <w:proofErr w:type="spellStart"/>
      <w:r w:rsidRPr="00BB3AD5">
        <w:t>Development</w:t>
      </w:r>
      <w:proofErr w:type="spellEnd"/>
      <w:r w:rsidRPr="00BB3AD5">
        <w:t xml:space="preserve"> (US) – LOD100/../500) – уровень проработки, пришел на смену термину «уровень детализации», согласно последней спец</w:t>
      </w:r>
      <w:r w:rsidRPr="00BB3AD5">
        <w:t>и</w:t>
      </w:r>
      <w:r w:rsidRPr="00BB3AD5">
        <w:t>фикации стандартов (</w:t>
      </w:r>
      <w:r w:rsidRPr="00BB3AD5">
        <w:rPr>
          <w:lang w:val="en-US"/>
        </w:rPr>
        <w:t>AIAE</w:t>
      </w:r>
      <w:r w:rsidRPr="00BB3AD5">
        <w:t xml:space="preserve">203-2013 </w:t>
      </w:r>
      <w:r w:rsidRPr="00BB3AD5">
        <w:rPr>
          <w:lang w:val="en-US"/>
        </w:rPr>
        <w:t>Building</w:t>
      </w:r>
      <w:r w:rsidRPr="00BB3AD5">
        <w:t xml:space="preserve"> </w:t>
      </w:r>
      <w:r w:rsidRPr="00BB3AD5">
        <w:rPr>
          <w:lang w:val="en-US"/>
        </w:rPr>
        <w:t>Information</w:t>
      </w:r>
      <w:r w:rsidRPr="00BB3AD5">
        <w:t xml:space="preserve"> </w:t>
      </w:r>
      <w:r w:rsidRPr="00BB3AD5">
        <w:rPr>
          <w:lang w:val="en-US"/>
        </w:rPr>
        <w:t>Modeling</w:t>
      </w:r>
      <w:r w:rsidRPr="00BB3AD5">
        <w:t xml:space="preserve"> </w:t>
      </w:r>
      <w:r w:rsidRPr="00BB3AD5">
        <w:rPr>
          <w:lang w:val="en-US"/>
        </w:rPr>
        <w:t>and</w:t>
      </w:r>
      <w:r w:rsidRPr="00BB3AD5">
        <w:t xml:space="preserve"> </w:t>
      </w:r>
      <w:r w:rsidRPr="00BB3AD5">
        <w:rPr>
          <w:lang w:val="en-US"/>
        </w:rPr>
        <w:t>Digital</w:t>
      </w:r>
      <w:r w:rsidRPr="00BB3AD5">
        <w:t xml:space="preserve"> </w:t>
      </w:r>
      <w:r w:rsidRPr="00BB3AD5">
        <w:rPr>
          <w:lang w:val="en-US"/>
        </w:rPr>
        <w:t>Data</w:t>
      </w:r>
      <w:r w:rsidRPr="00BB3AD5">
        <w:t xml:space="preserve"> </w:t>
      </w:r>
      <w:r w:rsidRPr="00BB3AD5">
        <w:rPr>
          <w:lang w:val="en-US"/>
        </w:rPr>
        <w:t>Exhibit</w:t>
      </w:r>
      <w:r w:rsidRPr="00BB3AD5">
        <w:t xml:space="preserve"> и </w:t>
      </w:r>
      <w:r w:rsidRPr="00BB3AD5">
        <w:rPr>
          <w:lang w:val="en-US"/>
        </w:rPr>
        <w:t>AIA</w:t>
      </w:r>
      <w:r w:rsidRPr="00BB3AD5">
        <w:t xml:space="preserve"> </w:t>
      </w:r>
      <w:r w:rsidRPr="00BB3AD5">
        <w:rPr>
          <w:lang w:val="en-US"/>
        </w:rPr>
        <w:t>Contract</w:t>
      </w:r>
      <w:r w:rsidRPr="00BB3AD5">
        <w:t xml:space="preserve"> </w:t>
      </w:r>
      <w:r w:rsidRPr="00BB3AD5">
        <w:rPr>
          <w:lang w:val="en-US"/>
        </w:rPr>
        <w:t>Document</w:t>
      </w:r>
      <w:r w:rsidRPr="00BB3AD5">
        <w:t xml:space="preserve"> </w:t>
      </w:r>
      <w:r w:rsidRPr="00BB3AD5">
        <w:rPr>
          <w:lang w:val="en-US"/>
        </w:rPr>
        <w:t>G</w:t>
      </w:r>
      <w:r w:rsidRPr="00BB3AD5">
        <w:t xml:space="preserve">202-2013 </w:t>
      </w:r>
      <w:r w:rsidRPr="00BB3AD5">
        <w:rPr>
          <w:lang w:val="en-US"/>
        </w:rPr>
        <w:t>Building</w:t>
      </w:r>
      <w:r w:rsidRPr="00BB3AD5">
        <w:t xml:space="preserve"> </w:t>
      </w:r>
      <w:r w:rsidRPr="00BB3AD5">
        <w:rPr>
          <w:lang w:val="en-US"/>
        </w:rPr>
        <w:t>Information</w:t>
      </w:r>
      <w:r w:rsidRPr="00BB3AD5">
        <w:t xml:space="preserve"> </w:t>
      </w:r>
      <w:r w:rsidRPr="00BB3AD5">
        <w:rPr>
          <w:lang w:val="en-US"/>
        </w:rPr>
        <w:t>Modeling</w:t>
      </w:r>
      <w:r w:rsidRPr="00BB3AD5">
        <w:t xml:space="preserve"> </w:t>
      </w:r>
      <w:r w:rsidRPr="00BB3AD5">
        <w:rPr>
          <w:lang w:val="en-US"/>
        </w:rPr>
        <w:t>Protocol</w:t>
      </w:r>
      <w:r w:rsidRPr="00BB3AD5">
        <w:t xml:space="preserve"> </w:t>
      </w:r>
      <w:r w:rsidRPr="00BB3AD5">
        <w:rPr>
          <w:lang w:val="en-US"/>
        </w:rPr>
        <w:t>Form</w:t>
      </w:r>
      <w:r w:rsidRPr="00BB3AD5">
        <w:t xml:space="preserve">) </w:t>
      </w:r>
      <w:r w:rsidRPr="00BB3AD5">
        <w:rPr>
          <w:lang w:val="en-US"/>
        </w:rPr>
        <w:t>LOD</w:t>
      </w:r>
      <w:r w:rsidRPr="00BB3AD5">
        <w:t xml:space="preserve"> определяет минимальный объем геометрических, пр</w:t>
      </w:r>
      <w:r w:rsidRPr="00BB3AD5">
        <w:t>о</w:t>
      </w:r>
      <w:r w:rsidRPr="00BB3AD5">
        <w:t>странственных, аналитических и других данных объекта информационной м</w:t>
      </w:r>
      <w:r w:rsidRPr="00BB3AD5">
        <w:t>о</w:t>
      </w:r>
      <w:r w:rsidRPr="00BB3AD5">
        <w:t>дели, которые достаточны для использования программными модулями BIM на этом уровне детализации.</w:t>
      </w:r>
      <w:proofErr w:type="gramEnd"/>
    </w:p>
    <w:p w:rsidR="00293042" w:rsidRPr="00BB3AD5" w:rsidRDefault="00293042" w:rsidP="004B629C">
      <w:pPr>
        <w:tabs>
          <w:tab w:val="left" w:pos="993"/>
        </w:tabs>
        <w:spacing w:line="276" w:lineRule="auto"/>
      </w:pPr>
    </w:p>
    <w:p w:rsidR="00293042" w:rsidRPr="004B629C" w:rsidRDefault="00293042" w:rsidP="00D8739C">
      <w:pPr>
        <w:pStyle w:val="3"/>
      </w:pPr>
      <w:bookmarkStart w:id="9" w:name="_Toc86714527"/>
      <w:r w:rsidRPr="00BB3AD5">
        <w:lastRenderedPageBreak/>
        <w:t>Принцип</w:t>
      </w:r>
      <w:r w:rsidRPr="00D8739C">
        <w:rPr>
          <w:rStyle w:val="30"/>
        </w:rPr>
        <w:t>ы</w:t>
      </w:r>
      <w:r w:rsidRPr="00BB3AD5">
        <w:t xml:space="preserve"> </w:t>
      </w:r>
      <w:r w:rsidRPr="00BB3AD5">
        <w:rPr>
          <w:lang w:val="en-US"/>
        </w:rPr>
        <w:t>BIM</w:t>
      </w:r>
      <w:bookmarkEnd w:id="9"/>
    </w:p>
    <w:p w:rsidR="00D52940" w:rsidRPr="00BB3AD5" w:rsidRDefault="00D52940" w:rsidP="004B629C">
      <w:pPr>
        <w:spacing w:line="276" w:lineRule="auto"/>
      </w:pPr>
      <w:r w:rsidRPr="00BB3AD5">
        <w:t>BIM представляет собой в первую очередь процесс, новый подход к пр</w:t>
      </w:r>
      <w:r w:rsidRPr="00BB3AD5">
        <w:t>о</w:t>
      </w:r>
      <w:r w:rsidRPr="00BB3AD5">
        <w:t>ектированию, возведению и эксплуатации зданий. Процесс информационного моделирования позволяет управлять объектом на протяжении всего жизненного цикла и работать с моделью в дополнительных «измерениях»: времени, орган</w:t>
      </w:r>
      <w:r w:rsidRPr="00BB3AD5">
        <w:t>и</w:t>
      </w:r>
      <w:r w:rsidRPr="00BB3AD5">
        <w:t xml:space="preserve">зационном планировании, расчете стоимости. </w:t>
      </w:r>
    </w:p>
    <w:p w:rsidR="00D52940" w:rsidRPr="00BB3AD5" w:rsidRDefault="00D52940" w:rsidP="004B629C">
      <w:pPr>
        <w:spacing w:line="276" w:lineRule="auto"/>
      </w:pPr>
      <w:r w:rsidRPr="00BB3AD5">
        <w:t xml:space="preserve">Технология </w:t>
      </w:r>
      <w:r w:rsidRPr="00BB3AD5">
        <w:rPr>
          <w:lang w:val="en-US"/>
        </w:rPr>
        <w:t>BIM</w:t>
      </w:r>
      <w:r w:rsidRPr="00BB3AD5">
        <w:t xml:space="preserve"> направлена на повышенную структурность рабочего процесса, вложение информации в каждый элемент проекта, что облегчает по</w:t>
      </w:r>
      <w:r w:rsidRPr="00BB3AD5">
        <w:t>д</w:t>
      </w:r>
      <w:r w:rsidRPr="00BB3AD5">
        <w:t>счет ведомостей расхода материалов, спецификаций изделий, смет всех типов, трудозатрат на производство проекта, экономически существенн</w:t>
      </w:r>
      <w:r w:rsidR="003249DB" w:rsidRPr="00BB3AD5">
        <w:t>ым фактором является стремитель</w:t>
      </w:r>
      <w:r w:rsidRPr="00BB3AD5">
        <w:t>ное снижение количества требуемых квалифицированных работников для выпуска проектной документации.</w:t>
      </w:r>
    </w:p>
    <w:p w:rsidR="00D52940" w:rsidRPr="00BB3AD5" w:rsidRDefault="00D52940" w:rsidP="004B629C">
      <w:pPr>
        <w:spacing w:line="276" w:lineRule="auto"/>
      </w:pPr>
      <w:r w:rsidRPr="00BB3AD5">
        <w:t>Повышению скорости выполнения проектов, снижению погрешно</w:t>
      </w:r>
      <w:r w:rsidR="003249DB" w:rsidRPr="00BB3AD5">
        <w:t>стей и оши</w:t>
      </w:r>
      <w:r w:rsidRPr="00BB3AD5">
        <w:t xml:space="preserve">бок способствуют «Принципы </w:t>
      </w:r>
      <w:r w:rsidRPr="00BB3AD5">
        <w:rPr>
          <w:lang w:val="en-US"/>
        </w:rPr>
        <w:t>BIM</w:t>
      </w:r>
      <w:r w:rsidRPr="00BB3AD5">
        <w:t xml:space="preserve">», сформулированные Робертом </w:t>
      </w:r>
      <w:proofErr w:type="spellStart"/>
      <w:r w:rsidRPr="00BB3AD5">
        <w:t>Эй</w:t>
      </w:r>
      <w:r w:rsidR="003249DB" w:rsidRPr="00BB3AD5">
        <w:t>шем</w:t>
      </w:r>
      <w:proofErr w:type="spellEnd"/>
      <w:r w:rsidR="003249DB" w:rsidRPr="00BB3AD5">
        <w:t>, профес</w:t>
      </w:r>
      <w:r w:rsidRPr="00BB3AD5">
        <w:t xml:space="preserve">сором в области расчетов конструкций при школе архитектуры </w:t>
      </w:r>
      <w:proofErr w:type="spellStart"/>
      <w:r w:rsidRPr="00BB3AD5">
        <w:t>Бартле</w:t>
      </w:r>
      <w:r w:rsidRPr="00BB3AD5">
        <w:t>т</w:t>
      </w:r>
      <w:r w:rsidRPr="00BB3AD5">
        <w:t>та</w:t>
      </w:r>
      <w:proofErr w:type="spellEnd"/>
      <w:r w:rsidRPr="00BB3AD5">
        <w:t xml:space="preserve"> (</w:t>
      </w:r>
      <w:r w:rsidRPr="00BB3AD5">
        <w:rPr>
          <w:lang w:val="en-US"/>
        </w:rPr>
        <w:t>Bartlett</w:t>
      </w:r>
      <w:r w:rsidRPr="00BB3AD5">
        <w:t xml:space="preserve"> </w:t>
      </w:r>
      <w:r w:rsidRPr="00BB3AD5">
        <w:rPr>
          <w:lang w:val="en-US"/>
        </w:rPr>
        <w:t>School</w:t>
      </w:r>
      <w:r w:rsidRPr="00BB3AD5">
        <w:t xml:space="preserve"> </w:t>
      </w:r>
      <w:r w:rsidRPr="00BB3AD5">
        <w:rPr>
          <w:lang w:val="en-US"/>
        </w:rPr>
        <w:t>of</w:t>
      </w:r>
      <w:r w:rsidRPr="00BB3AD5">
        <w:t xml:space="preserve"> </w:t>
      </w:r>
      <w:r w:rsidRPr="00BB3AD5">
        <w:rPr>
          <w:lang w:val="en-US"/>
        </w:rPr>
        <w:t>Architecture</w:t>
      </w:r>
      <w:r w:rsidRPr="00BB3AD5">
        <w:t xml:space="preserve">, </w:t>
      </w:r>
      <w:r w:rsidRPr="00BB3AD5">
        <w:rPr>
          <w:lang w:val="en-US"/>
        </w:rPr>
        <w:t>UCL</w:t>
      </w:r>
      <w:r w:rsidRPr="00BB3AD5">
        <w:t>) в его знаменитом научном труде «</w:t>
      </w:r>
      <w:proofErr w:type="spellStart"/>
      <w:r w:rsidRPr="00BB3AD5">
        <w:t>Мул</w:t>
      </w:r>
      <w:r w:rsidRPr="00BB3AD5">
        <w:t>ь</w:t>
      </w:r>
      <w:r w:rsidRPr="00BB3AD5">
        <w:t>тиуровневые</w:t>
      </w:r>
      <w:proofErr w:type="spellEnd"/>
      <w:r w:rsidRPr="00BB3AD5">
        <w:t xml:space="preserve"> взаимодействия в параметрическом дизайне» (</w:t>
      </w:r>
      <w:r w:rsidRPr="00BB3AD5">
        <w:rPr>
          <w:lang w:val="en-US"/>
        </w:rPr>
        <w:t>Multi</w:t>
      </w:r>
      <w:r w:rsidRPr="00BB3AD5">
        <w:t>-</w:t>
      </w:r>
      <w:r w:rsidRPr="00BB3AD5">
        <w:rPr>
          <w:lang w:val="en-US"/>
        </w:rPr>
        <w:t>level</w:t>
      </w:r>
      <w:r w:rsidRPr="00BB3AD5">
        <w:t xml:space="preserve"> </w:t>
      </w:r>
      <w:r w:rsidRPr="00BB3AD5">
        <w:rPr>
          <w:lang w:val="en-US"/>
        </w:rPr>
        <w:t>Intera</w:t>
      </w:r>
      <w:r w:rsidRPr="00BB3AD5">
        <w:rPr>
          <w:lang w:val="en-US"/>
        </w:rPr>
        <w:t>c</w:t>
      </w:r>
      <w:r w:rsidRPr="00BB3AD5">
        <w:rPr>
          <w:lang w:val="en-US"/>
        </w:rPr>
        <w:t>tion</w:t>
      </w:r>
      <w:r w:rsidRPr="00BB3AD5">
        <w:t xml:space="preserve"> </w:t>
      </w:r>
      <w:r w:rsidRPr="00BB3AD5">
        <w:rPr>
          <w:lang w:val="en-US"/>
        </w:rPr>
        <w:t>in</w:t>
      </w:r>
      <w:r w:rsidRPr="00BB3AD5">
        <w:t xml:space="preserve"> </w:t>
      </w:r>
      <w:r w:rsidRPr="00BB3AD5">
        <w:rPr>
          <w:lang w:val="en-US"/>
        </w:rPr>
        <w:t>Parametric</w:t>
      </w:r>
      <w:r w:rsidRPr="00BB3AD5">
        <w:t xml:space="preserve"> </w:t>
      </w:r>
      <w:r w:rsidRPr="00BB3AD5">
        <w:rPr>
          <w:lang w:val="en-US"/>
        </w:rPr>
        <w:t>Design</w:t>
      </w:r>
      <w:r w:rsidRPr="00BB3AD5">
        <w:t>):</w:t>
      </w:r>
    </w:p>
    <w:p w:rsidR="00D52940" w:rsidRPr="00BB3AD5" w:rsidRDefault="00D52940" w:rsidP="003D1E32">
      <w:pPr>
        <w:tabs>
          <w:tab w:val="left" w:pos="851"/>
        </w:tabs>
        <w:spacing w:line="276" w:lineRule="auto"/>
      </w:pPr>
      <w:r w:rsidRPr="00BB3AD5">
        <w:t>•</w:t>
      </w:r>
      <w:r w:rsidRPr="00BB3AD5">
        <w:tab/>
        <w:t>трехмерное моделирование;</w:t>
      </w:r>
    </w:p>
    <w:p w:rsidR="00D52940" w:rsidRPr="00BB3AD5" w:rsidRDefault="00D52940" w:rsidP="003D1E32">
      <w:pPr>
        <w:tabs>
          <w:tab w:val="left" w:pos="851"/>
        </w:tabs>
        <w:spacing w:line="276" w:lineRule="auto"/>
      </w:pPr>
      <w:r w:rsidRPr="00BB3AD5">
        <w:t>•</w:t>
      </w:r>
      <w:r w:rsidRPr="00BB3AD5">
        <w:tab/>
        <w:t>автоматическое получение чертежей;</w:t>
      </w:r>
    </w:p>
    <w:p w:rsidR="00D52940" w:rsidRPr="00BB3AD5" w:rsidRDefault="00D52940" w:rsidP="003D1E32">
      <w:pPr>
        <w:tabs>
          <w:tab w:val="left" w:pos="851"/>
        </w:tabs>
        <w:spacing w:line="276" w:lineRule="auto"/>
      </w:pPr>
      <w:r w:rsidRPr="00BB3AD5">
        <w:t>•</w:t>
      </w:r>
      <w:r w:rsidRPr="00BB3AD5">
        <w:tab/>
        <w:t>интеллектуальная параметризация объектов;</w:t>
      </w:r>
    </w:p>
    <w:p w:rsidR="00D52940" w:rsidRPr="00BB3AD5" w:rsidRDefault="00D52940" w:rsidP="003D1E32">
      <w:pPr>
        <w:tabs>
          <w:tab w:val="left" w:pos="851"/>
        </w:tabs>
        <w:spacing w:line="276" w:lineRule="auto"/>
      </w:pPr>
      <w:r w:rsidRPr="00BB3AD5">
        <w:t>•</w:t>
      </w:r>
      <w:r w:rsidRPr="00BB3AD5">
        <w:tab/>
        <w:t>наборы проектных данных, соответствующие объектам;</w:t>
      </w:r>
    </w:p>
    <w:p w:rsidR="00D52940" w:rsidRPr="00BB3AD5" w:rsidRDefault="00D52940" w:rsidP="003D1E32">
      <w:pPr>
        <w:tabs>
          <w:tab w:val="left" w:pos="851"/>
        </w:tabs>
        <w:spacing w:line="276" w:lineRule="auto"/>
      </w:pPr>
      <w:r w:rsidRPr="00BB3AD5">
        <w:t>•</w:t>
      </w:r>
      <w:r w:rsidRPr="00BB3AD5">
        <w:tab/>
        <w:t>распределение процесса строительства по временным этапам;</w:t>
      </w:r>
    </w:p>
    <w:p w:rsidR="00D52940" w:rsidRPr="00BB3AD5" w:rsidRDefault="00D52940" w:rsidP="003D1E32">
      <w:pPr>
        <w:tabs>
          <w:tab w:val="left" w:pos="851"/>
        </w:tabs>
        <w:spacing w:line="276" w:lineRule="auto"/>
      </w:pPr>
      <w:r w:rsidRPr="00BB3AD5">
        <w:t>•</w:t>
      </w:r>
      <w:r w:rsidRPr="00BB3AD5">
        <w:tab/>
        <w:t>отсутствие необходимости повторного проектирования и ввода данных</w:t>
      </w:r>
      <w:r w:rsidR="004B629C">
        <w:t>.</w:t>
      </w:r>
    </w:p>
    <w:p w:rsidR="00D52940" w:rsidRPr="00BB3AD5" w:rsidRDefault="00D52940" w:rsidP="004B629C">
      <w:pPr>
        <w:spacing w:line="276" w:lineRule="auto"/>
      </w:pPr>
      <w:r w:rsidRPr="00BB3AD5">
        <w:t xml:space="preserve">Главные преимущества применения </w:t>
      </w:r>
      <w:r w:rsidRPr="00BB3AD5">
        <w:rPr>
          <w:lang w:val="en-US"/>
        </w:rPr>
        <w:t>BIM</w:t>
      </w:r>
      <w:r w:rsidRPr="00BB3AD5">
        <w:t xml:space="preserve"> (по записям Р. </w:t>
      </w:r>
      <w:proofErr w:type="spellStart"/>
      <w:r w:rsidRPr="00BB3AD5">
        <w:t>Эйша</w:t>
      </w:r>
      <w:proofErr w:type="spellEnd"/>
      <w:r w:rsidRPr="00BB3AD5">
        <w:t>):</w:t>
      </w:r>
    </w:p>
    <w:p w:rsidR="00D52940" w:rsidRPr="00BB3AD5" w:rsidRDefault="00D52940" w:rsidP="003D1E32">
      <w:pPr>
        <w:tabs>
          <w:tab w:val="left" w:pos="993"/>
        </w:tabs>
        <w:spacing w:line="276" w:lineRule="auto"/>
      </w:pPr>
      <w:r w:rsidRPr="00BB3AD5">
        <w:t>1.</w:t>
      </w:r>
      <w:r w:rsidRPr="00BB3AD5">
        <w:tab/>
        <w:t>сокращение сроков проектирования;</w:t>
      </w:r>
    </w:p>
    <w:p w:rsidR="00D52940" w:rsidRPr="00BB3AD5" w:rsidRDefault="00D52940" w:rsidP="003D1E32">
      <w:pPr>
        <w:tabs>
          <w:tab w:val="left" w:pos="993"/>
        </w:tabs>
        <w:spacing w:line="276" w:lineRule="auto"/>
      </w:pPr>
      <w:r w:rsidRPr="00BB3AD5">
        <w:t>2.</w:t>
      </w:r>
      <w:r w:rsidRPr="00BB3AD5">
        <w:tab/>
        <w:t>уменьшение расходов на реализацию проекта;</w:t>
      </w:r>
    </w:p>
    <w:p w:rsidR="00D52940" w:rsidRPr="00BB3AD5" w:rsidRDefault="00D52940" w:rsidP="003D1E32">
      <w:pPr>
        <w:tabs>
          <w:tab w:val="left" w:pos="993"/>
        </w:tabs>
        <w:spacing w:line="276" w:lineRule="auto"/>
      </w:pPr>
      <w:r w:rsidRPr="00BB3AD5">
        <w:t>3.</w:t>
      </w:r>
      <w:r w:rsidRPr="00BB3AD5">
        <w:tab/>
        <w:t>повышение производительности работы благодаря простоте полу</w:t>
      </w:r>
      <w:r w:rsidR="003249DB" w:rsidRPr="00BB3AD5">
        <w:t>чения ин</w:t>
      </w:r>
      <w:r w:rsidRPr="00BB3AD5">
        <w:t>формации;</w:t>
      </w:r>
    </w:p>
    <w:p w:rsidR="00D52940" w:rsidRPr="00BB3AD5" w:rsidRDefault="00D52940" w:rsidP="003D1E32">
      <w:pPr>
        <w:tabs>
          <w:tab w:val="left" w:pos="993"/>
        </w:tabs>
        <w:spacing w:line="276" w:lineRule="auto"/>
      </w:pPr>
      <w:r w:rsidRPr="00BB3AD5">
        <w:t>4.</w:t>
      </w:r>
      <w:r w:rsidRPr="00BB3AD5">
        <w:tab/>
        <w:t>повышение согласованности строительной документации;</w:t>
      </w:r>
    </w:p>
    <w:p w:rsidR="00293042" w:rsidRPr="00BB3AD5" w:rsidRDefault="00D52940" w:rsidP="003D1E32">
      <w:pPr>
        <w:tabs>
          <w:tab w:val="left" w:pos="993"/>
        </w:tabs>
        <w:spacing w:line="276" w:lineRule="auto"/>
      </w:pPr>
      <w:r w:rsidRPr="00BB3AD5">
        <w:t>5.</w:t>
      </w:r>
      <w:r w:rsidRPr="00BB3AD5">
        <w:tab/>
        <w:t>доступность конкретной информации о производителях материалов, количественных характеристиках для оценки и проведения тендера.</w:t>
      </w:r>
    </w:p>
    <w:p w:rsidR="00293042" w:rsidRPr="00BB3AD5" w:rsidRDefault="00293042" w:rsidP="004B629C">
      <w:pPr>
        <w:spacing w:line="276" w:lineRule="auto"/>
      </w:pPr>
      <w:r w:rsidRPr="00BB3AD5">
        <w:lastRenderedPageBreak/>
        <w:t>На данный момент выделяют три основных принципа BIM-проектирования:</w:t>
      </w:r>
    </w:p>
    <w:p w:rsidR="00293042" w:rsidRPr="00BB3AD5" w:rsidRDefault="00293042" w:rsidP="004B629C">
      <w:pPr>
        <w:spacing w:line="276" w:lineRule="auto"/>
      </w:pPr>
      <w:r w:rsidRPr="00BB3AD5">
        <w:t>– принцип согласованного моделирования, заключающийся в едином подходе к работе над проектом для всех задействованных специалистов;</w:t>
      </w:r>
    </w:p>
    <w:p w:rsidR="00293042" w:rsidRPr="00BB3AD5" w:rsidRDefault="00293042" w:rsidP="004B629C">
      <w:pPr>
        <w:spacing w:line="276" w:lineRule="auto"/>
      </w:pPr>
      <w:r w:rsidRPr="00BB3AD5">
        <w:t>– принцип единой модели, которая содержит полную и согласованную информацию о строительном объекте;</w:t>
      </w:r>
    </w:p>
    <w:p w:rsidR="00293042" w:rsidRPr="00BB3AD5" w:rsidRDefault="00293042" w:rsidP="004B629C">
      <w:pPr>
        <w:spacing w:line="276" w:lineRule="auto"/>
      </w:pPr>
      <w:r w:rsidRPr="00BB3AD5">
        <w:t>– принцип прагматизма, согласно которому проектирование производи</w:t>
      </w:r>
      <w:r w:rsidRPr="00BB3AD5">
        <w:t>т</w:t>
      </w:r>
      <w:r w:rsidRPr="00BB3AD5">
        <w:t>ся исключительно в рамках поставленной задачи.</w:t>
      </w:r>
    </w:p>
    <w:p w:rsidR="00293042" w:rsidRDefault="00293042" w:rsidP="004B629C">
      <w:pPr>
        <w:spacing w:line="276" w:lineRule="auto"/>
      </w:pPr>
      <w:r w:rsidRPr="00BB3AD5">
        <w:t>Следование всем перечисленным принципам позволяет полноценно и эффективно использовать BIM-технологии для проектирования объектов стр</w:t>
      </w:r>
      <w:r w:rsidRPr="00BB3AD5">
        <w:t>о</w:t>
      </w:r>
      <w:r w:rsidRPr="00BB3AD5">
        <w:t>ительства на всех этапах их жизненного цикла.</w:t>
      </w:r>
    </w:p>
    <w:p w:rsidR="003D1E32" w:rsidRPr="00BB3AD5" w:rsidRDefault="003D1E32" w:rsidP="004B629C">
      <w:pPr>
        <w:spacing w:line="276" w:lineRule="auto"/>
      </w:pPr>
    </w:p>
    <w:p w:rsidR="00293042" w:rsidRPr="00BB3AD5" w:rsidRDefault="00293042" w:rsidP="004B629C">
      <w:pPr>
        <w:spacing w:line="276" w:lineRule="auto"/>
        <w:rPr>
          <w:lang w:val="en-US"/>
        </w:rPr>
      </w:pPr>
    </w:p>
    <w:p w:rsidR="00BB3AD5" w:rsidRPr="004B629C" w:rsidRDefault="00BB3AD5" w:rsidP="00D8739C">
      <w:pPr>
        <w:pStyle w:val="3"/>
      </w:pPr>
      <w:bookmarkStart w:id="10" w:name="_Toc60319711"/>
      <w:bookmarkStart w:id="11" w:name="_Toc86714528"/>
      <w:r w:rsidRPr="00BB3AD5">
        <w:t>Информационные модели зданий: понятие, виды</w:t>
      </w:r>
      <w:bookmarkEnd w:id="10"/>
      <w:bookmarkEnd w:id="11"/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</w:rPr>
        <w:t>Информационные модели зданий (</w:t>
      </w:r>
      <w:r w:rsidRPr="00BB3AD5">
        <w:rPr>
          <w:color w:val="333333"/>
          <w:lang w:val="en-US"/>
        </w:rPr>
        <w:t>BIM</w:t>
      </w:r>
      <w:r w:rsidRPr="00BB3AD5">
        <w:rPr>
          <w:color w:val="333333"/>
        </w:rPr>
        <w:t>) представляют собой програм</w:t>
      </w:r>
      <w:r w:rsidRPr="00BB3AD5">
        <w:rPr>
          <w:color w:val="333333"/>
        </w:rPr>
        <w:t>м</w:t>
      </w:r>
      <w:r w:rsidRPr="00BB3AD5">
        <w:rPr>
          <w:color w:val="333333"/>
        </w:rPr>
        <w:t>ную среду, которая содержит в себе всю информацию о здании: начиная че</w:t>
      </w:r>
      <w:r w:rsidRPr="00BB3AD5">
        <w:rPr>
          <w:color w:val="333333"/>
        </w:rPr>
        <w:t>р</w:t>
      </w:r>
      <w:r w:rsidRPr="00BB3AD5">
        <w:rPr>
          <w:color w:val="333333"/>
        </w:rPr>
        <w:t xml:space="preserve">тежами, заканчивая поэтапным планом сноса дома и планом на использование освободившейся территории. </w:t>
      </w:r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</w:rPr>
        <w:t xml:space="preserve">Согласно практическим результатам за прошедшие несколько лет, </w:t>
      </w:r>
      <w:r w:rsidRPr="00BB3AD5">
        <w:rPr>
          <w:color w:val="333333"/>
          <w:lang w:val="en-US"/>
        </w:rPr>
        <w:t>BIM</w:t>
      </w:r>
      <w:r w:rsidRPr="00BB3AD5">
        <w:rPr>
          <w:color w:val="333333"/>
        </w:rPr>
        <w:t xml:space="preserve"> позволяет сократить затраты времени, труда и средств на 30%. </w:t>
      </w:r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</w:rPr>
        <w:t>Информационные модели зданий имеют достоинства и недостатки, и</w:t>
      </w:r>
      <w:r w:rsidRPr="00BB3AD5">
        <w:rPr>
          <w:color w:val="333333"/>
        </w:rPr>
        <w:t>з</w:t>
      </w:r>
      <w:r w:rsidRPr="00BB3AD5">
        <w:rPr>
          <w:color w:val="333333"/>
        </w:rPr>
        <w:t>ложенные в рисунке 1.</w:t>
      </w:r>
    </w:p>
    <w:p w:rsidR="00BB3AD5" w:rsidRPr="00BB3AD5" w:rsidRDefault="00103EA5" w:rsidP="004B629C">
      <w:pPr>
        <w:shd w:val="clear" w:color="auto" w:fill="FFFFFF"/>
        <w:spacing w:line="276" w:lineRule="auto"/>
        <w:ind w:right="113"/>
        <w:jc w:val="center"/>
        <w:rPr>
          <w:color w:val="333333"/>
        </w:rPr>
      </w:pPr>
      <w:r>
        <w:rPr>
          <w:noProof/>
          <w:color w:val="333333"/>
        </w:rPr>
        <w:drawing>
          <wp:inline distT="0" distB="0" distL="0" distR="0">
            <wp:extent cx="4890770" cy="2009140"/>
            <wp:effectExtent l="0" t="0" r="5080" b="0"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65" t="47426" r="20882" b="244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77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AD5" w:rsidRPr="006538DD" w:rsidRDefault="00BB3AD5" w:rsidP="004B629C">
      <w:pPr>
        <w:shd w:val="clear" w:color="auto" w:fill="FFFFFF"/>
        <w:spacing w:line="276" w:lineRule="auto"/>
        <w:ind w:right="113"/>
        <w:jc w:val="center"/>
        <w:rPr>
          <w:color w:val="333333"/>
          <w:sz w:val="24"/>
        </w:rPr>
      </w:pPr>
      <w:r w:rsidRPr="006538DD">
        <w:rPr>
          <w:color w:val="333333"/>
          <w:sz w:val="24"/>
        </w:rPr>
        <w:t>Рисунок 1</w:t>
      </w:r>
      <w:r w:rsidR="006538DD" w:rsidRPr="006538DD">
        <w:rPr>
          <w:color w:val="333333"/>
          <w:sz w:val="24"/>
        </w:rPr>
        <w:t>.1</w:t>
      </w:r>
      <w:r w:rsidRPr="006538DD">
        <w:rPr>
          <w:color w:val="333333"/>
          <w:sz w:val="24"/>
        </w:rPr>
        <w:t xml:space="preserve"> – Достоинства и недостатки </w:t>
      </w:r>
      <w:r w:rsidRPr="006538DD">
        <w:rPr>
          <w:color w:val="333333"/>
          <w:sz w:val="24"/>
          <w:lang w:val="en-US"/>
        </w:rPr>
        <w:t>BIM</w:t>
      </w:r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</w:rPr>
        <w:lastRenderedPageBreak/>
        <w:t>В зависимости от вида работы информационные модели делятся на два вида – проектную информационную модель (</w:t>
      </w:r>
      <w:r w:rsidRPr="00BB3AD5">
        <w:rPr>
          <w:color w:val="333333"/>
          <w:lang w:val="en-US"/>
        </w:rPr>
        <w:t>PIM</w:t>
      </w:r>
      <w:r w:rsidRPr="00BB3AD5">
        <w:rPr>
          <w:color w:val="333333"/>
        </w:rPr>
        <w:t>) и эксплуатационную (</w:t>
      </w:r>
      <w:r w:rsidRPr="00BB3AD5">
        <w:rPr>
          <w:color w:val="333333"/>
          <w:lang w:val="en-US"/>
        </w:rPr>
        <w:t>AIM</w:t>
      </w:r>
      <w:r w:rsidRPr="00BB3AD5">
        <w:rPr>
          <w:color w:val="333333"/>
        </w:rPr>
        <w:t>)</w:t>
      </w:r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</w:rPr>
        <w:t>Подобное деление информационных моделей на виды позволяет разд</w:t>
      </w:r>
      <w:r w:rsidRPr="00BB3AD5">
        <w:rPr>
          <w:color w:val="333333"/>
        </w:rPr>
        <w:t>е</w:t>
      </w:r>
      <w:r w:rsidRPr="00BB3AD5">
        <w:rPr>
          <w:color w:val="333333"/>
        </w:rPr>
        <w:t>лить их на каждый конкретный случай – проектная используется на стадии строительства здания, эксплуатационная, соответственно, используется на эт</w:t>
      </w:r>
      <w:r w:rsidRPr="00BB3AD5">
        <w:rPr>
          <w:color w:val="333333"/>
        </w:rPr>
        <w:t>а</w:t>
      </w:r>
      <w:r w:rsidRPr="00BB3AD5">
        <w:rPr>
          <w:color w:val="333333"/>
        </w:rPr>
        <w:t>пе эксплуатации здания, в том числе, когда требуются ремонт, реконструкция или реставрация.</w:t>
      </w:r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</w:rPr>
        <w:t>Деление информационных моделей на две логики не разделяет их на два разных здания, что немаловажно для прогнозирования мероприятий по кап</w:t>
      </w:r>
      <w:r w:rsidRPr="00BB3AD5">
        <w:rPr>
          <w:color w:val="333333"/>
        </w:rPr>
        <w:t>и</w:t>
      </w:r>
      <w:r w:rsidRPr="00BB3AD5">
        <w:rPr>
          <w:color w:val="333333"/>
        </w:rPr>
        <w:t>тальному ремонту или реконструкции здания – необходимость восстанавл</w:t>
      </w:r>
      <w:r w:rsidRPr="00BB3AD5">
        <w:rPr>
          <w:color w:val="333333"/>
        </w:rPr>
        <w:t>и</w:t>
      </w:r>
      <w:r w:rsidRPr="00BB3AD5">
        <w:rPr>
          <w:color w:val="333333"/>
        </w:rPr>
        <w:t xml:space="preserve">вать чертежи и вносить трудоёмкие изменения отпадает, поскольку здание уже существует в единой информационной модели. </w:t>
      </w:r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</w:rPr>
        <w:t xml:space="preserve">Деление информационных моделей здания изображено на рисунке 2. </w:t>
      </w:r>
    </w:p>
    <w:p w:rsidR="00BB3AD5" w:rsidRPr="00BB3AD5" w:rsidRDefault="00103EA5" w:rsidP="004B629C">
      <w:pPr>
        <w:shd w:val="clear" w:color="auto" w:fill="FFFFFF"/>
        <w:spacing w:line="276" w:lineRule="auto"/>
        <w:ind w:right="113"/>
        <w:rPr>
          <w:color w:val="333333"/>
        </w:rPr>
      </w:pPr>
      <w:r>
        <w:rPr>
          <w:noProof/>
          <w:color w:val="333333"/>
        </w:rPr>
        <w:drawing>
          <wp:inline distT="0" distB="0" distL="0" distR="0">
            <wp:extent cx="5521325" cy="3449955"/>
            <wp:effectExtent l="0" t="0" r="3175" b="0"/>
            <wp:docPr id="21" name="Рисунок 8" descr="a56708e2e46ec2d99e4dadf8429da75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a56708e2e46ec2d99e4dadf8429da75b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1325" cy="344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AD5" w:rsidRDefault="00BB3AD5" w:rsidP="004B629C">
      <w:pPr>
        <w:shd w:val="clear" w:color="auto" w:fill="FFFFFF"/>
        <w:spacing w:line="276" w:lineRule="auto"/>
        <w:ind w:right="113"/>
        <w:jc w:val="center"/>
        <w:rPr>
          <w:iCs/>
          <w:color w:val="333333"/>
          <w:sz w:val="24"/>
        </w:rPr>
      </w:pPr>
      <w:r w:rsidRPr="006538DD">
        <w:rPr>
          <w:color w:val="333333"/>
          <w:sz w:val="24"/>
        </w:rPr>
        <w:t xml:space="preserve">Рисунок </w:t>
      </w:r>
      <w:r w:rsidR="006538DD" w:rsidRPr="006538DD">
        <w:rPr>
          <w:color w:val="333333"/>
          <w:sz w:val="24"/>
        </w:rPr>
        <w:t>1.</w:t>
      </w:r>
      <w:r w:rsidRPr="006538DD">
        <w:rPr>
          <w:color w:val="333333"/>
          <w:sz w:val="24"/>
        </w:rPr>
        <w:t xml:space="preserve">2 – </w:t>
      </w:r>
      <w:r w:rsidRPr="006538DD">
        <w:rPr>
          <w:iCs/>
          <w:color w:val="333333"/>
          <w:sz w:val="24"/>
        </w:rPr>
        <w:t>Типы информационных моделей строительства</w:t>
      </w:r>
    </w:p>
    <w:p w:rsidR="006538DD" w:rsidRPr="006538DD" w:rsidRDefault="006538DD" w:rsidP="004B629C">
      <w:pPr>
        <w:shd w:val="clear" w:color="auto" w:fill="FFFFFF"/>
        <w:spacing w:line="276" w:lineRule="auto"/>
        <w:ind w:right="113"/>
        <w:jc w:val="center"/>
        <w:rPr>
          <w:iCs/>
          <w:color w:val="333333"/>
          <w:sz w:val="24"/>
        </w:rPr>
      </w:pPr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</w:rPr>
        <w:t xml:space="preserve">На рисунке видно чёткое разделение моделей на два больших блока. Причём, блок эксплуатации имеет в себе несколько </w:t>
      </w:r>
      <w:proofErr w:type="spellStart"/>
      <w:r w:rsidRPr="00BB3AD5">
        <w:rPr>
          <w:color w:val="333333"/>
        </w:rPr>
        <w:t>подблоков</w:t>
      </w:r>
      <w:proofErr w:type="spellEnd"/>
      <w:r w:rsidRPr="00BB3AD5">
        <w:rPr>
          <w:color w:val="333333"/>
        </w:rPr>
        <w:t xml:space="preserve">. </w:t>
      </w:r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</w:rPr>
        <w:lastRenderedPageBreak/>
        <w:t>Это очень важное деление, п</w:t>
      </w:r>
      <w:r w:rsidRPr="00BB3AD5">
        <w:rPr>
          <w:color w:val="333333"/>
        </w:rPr>
        <w:t>о</w:t>
      </w:r>
      <w:r w:rsidRPr="00BB3AD5">
        <w:rPr>
          <w:color w:val="333333"/>
        </w:rPr>
        <w:t xml:space="preserve">скольку каждый </w:t>
      </w:r>
      <w:proofErr w:type="spellStart"/>
      <w:r w:rsidRPr="00BB3AD5">
        <w:rPr>
          <w:color w:val="333333"/>
        </w:rPr>
        <w:t>подблок</w:t>
      </w:r>
      <w:proofErr w:type="spellEnd"/>
      <w:r w:rsidRPr="00BB3AD5">
        <w:rPr>
          <w:color w:val="333333"/>
        </w:rPr>
        <w:t xml:space="preserve"> отвечает своим требованиям, предъявляемым к каждому виду работ по обслуживанию объекта после его строительства. </w:t>
      </w:r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</w:rPr>
        <w:t>Таким образом, создание информационной модели на этапе строител</w:t>
      </w:r>
      <w:r w:rsidRPr="00BB3AD5">
        <w:rPr>
          <w:color w:val="333333"/>
        </w:rPr>
        <w:t>ь</w:t>
      </w:r>
      <w:r w:rsidRPr="00BB3AD5">
        <w:rPr>
          <w:color w:val="333333"/>
        </w:rPr>
        <w:t xml:space="preserve">ства является подготовкой к её использованию на этапе эксплуатации. </w:t>
      </w:r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  <w:lang w:val="en-US"/>
        </w:rPr>
        <w:t>BIM</w:t>
      </w:r>
      <w:r w:rsidRPr="00BB3AD5">
        <w:rPr>
          <w:color w:val="333333"/>
        </w:rPr>
        <w:t xml:space="preserve"> задействована на каждом этапе жизненного цикла объекта:</w:t>
      </w:r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</w:rPr>
        <w:t xml:space="preserve">– на </w:t>
      </w:r>
      <w:proofErr w:type="spellStart"/>
      <w:r w:rsidRPr="00BB3AD5">
        <w:rPr>
          <w:color w:val="333333"/>
        </w:rPr>
        <w:t>предынвестиционном</w:t>
      </w:r>
      <w:proofErr w:type="spellEnd"/>
      <w:r w:rsidRPr="00BB3AD5">
        <w:rPr>
          <w:color w:val="333333"/>
        </w:rPr>
        <w:t xml:space="preserve"> этапе строится модель здания, обсчитываются риски строительства;</w:t>
      </w:r>
    </w:p>
    <w:p w:rsidR="00BB3AD5" w:rsidRP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  <w:r w:rsidRPr="00BB3AD5">
        <w:rPr>
          <w:color w:val="333333"/>
        </w:rPr>
        <w:t>– на этапе инвестиций информационное моделирование помогает ко</w:t>
      </w:r>
      <w:r w:rsidRPr="00BB3AD5">
        <w:rPr>
          <w:color w:val="333333"/>
        </w:rPr>
        <w:t>н</w:t>
      </w:r>
      <w:r w:rsidRPr="00BB3AD5">
        <w:rPr>
          <w:color w:val="333333"/>
        </w:rPr>
        <w:t>тролировать денежные потоки и их распределение, составлять сметы;</w:t>
      </w:r>
    </w:p>
    <w:p w:rsidR="00BB3AD5" w:rsidRPr="00BB3AD5" w:rsidRDefault="00BB3AD5" w:rsidP="004B629C">
      <w:pPr>
        <w:numPr>
          <w:ilvl w:val="0"/>
          <w:numId w:val="29"/>
        </w:numPr>
        <w:shd w:val="clear" w:color="auto" w:fill="FFFFFF"/>
        <w:spacing w:line="276" w:lineRule="auto"/>
        <w:ind w:left="0" w:right="113" w:firstLine="567"/>
        <w:rPr>
          <w:color w:val="333333"/>
        </w:rPr>
      </w:pPr>
      <w:r w:rsidRPr="00BB3AD5">
        <w:rPr>
          <w:color w:val="333333"/>
        </w:rPr>
        <w:t>на этапе строительства с помощью модели выполняется строительство по рабочим чертежам, корректировка смет, планирование эксплуатации;</w:t>
      </w:r>
    </w:p>
    <w:p w:rsidR="00BB3AD5" w:rsidRPr="00BB3AD5" w:rsidRDefault="00BB3AD5" w:rsidP="004B629C">
      <w:pPr>
        <w:numPr>
          <w:ilvl w:val="0"/>
          <w:numId w:val="29"/>
        </w:numPr>
        <w:shd w:val="clear" w:color="auto" w:fill="FFFFFF"/>
        <w:spacing w:line="276" w:lineRule="auto"/>
        <w:ind w:left="0" w:right="113" w:firstLine="567"/>
        <w:rPr>
          <w:color w:val="333333"/>
        </w:rPr>
      </w:pPr>
      <w:r w:rsidRPr="00BB3AD5">
        <w:rPr>
          <w:color w:val="333333"/>
        </w:rPr>
        <w:t xml:space="preserve">на этапе эксплуатации </w:t>
      </w:r>
      <w:r w:rsidRPr="00BB3AD5">
        <w:rPr>
          <w:color w:val="333333"/>
          <w:lang w:val="en-US"/>
        </w:rPr>
        <w:t>BIM</w:t>
      </w:r>
      <w:r w:rsidRPr="00BB3AD5">
        <w:rPr>
          <w:color w:val="333333"/>
        </w:rPr>
        <w:t xml:space="preserve"> помогает контролировать состояние здания в настоящее время и составлять план-график ремонтных работ;</w:t>
      </w:r>
    </w:p>
    <w:p w:rsidR="00BB3AD5" w:rsidRDefault="00BB3AD5" w:rsidP="004B629C">
      <w:pPr>
        <w:numPr>
          <w:ilvl w:val="0"/>
          <w:numId w:val="29"/>
        </w:numPr>
        <w:shd w:val="clear" w:color="auto" w:fill="FFFFFF"/>
        <w:spacing w:line="276" w:lineRule="auto"/>
        <w:ind w:left="0" w:right="113" w:firstLine="567"/>
        <w:rPr>
          <w:color w:val="333333"/>
        </w:rPr>
      </w:pPr>
      <w:r w:rsidRPr="00BB3AD5">
        <w:rPr>
          <w:color w:val="333333"/>
        </w:rPr>
        <w:t xml:space="preserve">на этапе сноса здания модель помогает найти наиболее оптимальный путь демонтажа здания и рационального использования территории. </w:t>
      </w:r>
    </w:p>
    <w:p w:rsidR="00BB3AD5" w:rsidRDefault="00BB3AD5" w:rsidP="004B629C">
      <w:pPr>
        <w:shd w:val="clear" w:color="auto" w:fill="FFFFFF"/>
        <w:spacing w:line="276" w:lineRule="auto"/>
        <w:ind w:right="113"/>
        <w:rPr>
          <w:color w:val="333333"/>
        </w:rPr>
      </w:pPr>
    </w:p>
    <w:p w:rsidR="006538DD" w:rsidRPr="006538DD" w:rsidRDefault="006538DD" w:rsidP="006538DD">
      <w:pPr>
        <w:pStyle w:val="3"/>
      </w:pPr>
      <w:bookmarkStart w:id="12" w:name="_Toc86714529"/>
      <w:r>
        <w:t>Информационное моделирование на различных этапах жизне</w:t>
      </w:r>
      <w:r>
        <w:t>н</w:t>
      </w:r>
      <w:r>
        <w:t>ного цикла строительного объекта</w:t>
      </w:r>
      <w:bookmarkEnd w:id="12"/>
    </w:p>
    <w:p w:rsidR="00BB3AD5" w:rsidRPr="00BB3AD5" w:rsidRDefault="00BB3AD5" w:rsidP="004B629C">
      <w:pPr>
        <w:spacing w:line="276" w:lineRule="auto"/>
      </w:pPr>
      <w:r w:rsidRPr="00BB3AD5">
        <w:t>В информационном моделировании весь штат проектировщиков и стро</w:t>
      </w:r>
      <w:r w:rsidRPr="00BB3AD5">
        <w:t>и</w:t>
      </w:r>
      <w:r w:rsidRPr="00BB3AD5">
        <w:t>телей определенной компании или группы компаний, занимающийся разрабо</w:t>
      </w:r>
      <w:r w:rsidRPr="00BB3AD5">
        <w:t>т</w:t>
      </w:r>
      <w:r w:rsidRPr="00BB3AD5">
        <w:t>кой модели, выпуском документации, строительством и обслуживанием опр</w:t>
      </w:r>
      <w:r w:rsidRPr="00BB3AD5">
        <w:t>е</w:t>
      </w:r>
      <w:r w:rsidRPr="00BB3AD5">
        <w:t>деленного проекта, включающего одно или несколько зданий, называется управляющей командой данного проекта.</w:t>
      </w:r>
    </w:p>
    <w:p w:rsidR="00BB3AD5" w:rsidRPr="00BB3AD5" w:rsidRDefault="00BB3AD5" w:rsidP="004B629C">
      <w:pPr>
        <w:spacing w:line="276" w:lineRule="auto"/>
      </w:pPr>
      <w:r w:rsidRPr="00BB3AD5">
        <w:t>Совместная работа управляющей команды осуществляется на протяж</w:t>
      </w:r>
      <w:r w:rsidRPr="00BB3AD5">
        <w:t>е</w:t>
      </w:r>
      <w:r w:rsidRPr="00BB3AD5">
        <w:t>нии всего жизненного цикла проекта строительства от концепции и до эксплу</w:t>
      </w:r>
      <w:r w:rsidRPr="00BB3AD5">
        <w:t>а</w:t>
      </w:r>
      <w:r w:rsidRPr="00BB3AD5">
        <w:t>тации. В задачи управляющей команды на этапах жизненного цикла объекта входят:</w:t>
      </w:r>
    </w:p>
    <w:p w:rsidR="00BB3AD5" w:rsidRPr="00BB3AD5" w:rsidRDefault="00BB3AD5" w:rsidP="004B629C">
      <w:pPr>
        <w:spacing w:line="276" w:lineRule="auto"/>
      </w:pPr>
      <w:r w:rsidRPr="00BB3AD5">
        <w:t>•</w:t>
      </w:r>
      <w:r w:rsidRPr="00BB3AD5">
        <w:tab/>
        <w:t>Разработка концепции дизайна (</w:t>
      </w:r>
      <w:r w:rsidRPr="00BB3AD5">
        <w:rPr>
          <w:lang w:val="en-US"/>
        </w:rPr>
        <w:t>pre</w:t>
      </w:r>
      <w:r w:rsidRPr="00BB3AD5">
        <w:t>-</w:t>
      </w:r>
      <w:r w:rsidRPr="00BB3AD5">
        <w:rPr>
          <w:lang w:val="en-US"/>
        </w:rPr>
        <w:t>schematic</w:t>
      </w:r>
      <w:r w:rsidRPr="00BB3AD5">
        <w:t xml:space="preserve"> </w:t>
      </w:r>
      <w:r w:rsidRPr="00BB3AD5">
        <w:rPr>
          <w:lang w:val="en-US"/>
        </w:rPr>
        <w:t>design</w:t>
      </w:r>
      <w:r w:rsidRPr="00BB3AD5">
        <w:t xml:space="preserve"> </w:t>
      </w:r>
      <w:r w:rsidRPr="00BB3AD5">
        <w:rPr>
          <w:lang w:val="en-US"/>
        </w:rPr>
        <w:t>phase</w:t>
      </w:r>
      <w:r w:rsidRPr="00BB3AD5">
        <w:t>): форм</w:t>
      </w:r>
      <w:r w:rsidRPr="00BB3AD5">
        <w:t>и</w:t>
      </w:r>
      <w:r w:rsidRPr="00BB3AD5">
        <w:t>рование общего видения проекта, его целей; оценка экономического окруж</w:t>
      </w:r>
      <w:r w:rsidRPr="00BB3AD5">
        <w:t>е</w:t>
      </w:r>
      <w:r w:rsidRPr="00BB3AD5">
        <w:t xml:space="preserve">ния, климата, социального окружения, состояния территории строительства и </w:t>
      </w:r>
      <w:r w:rsidRPr="00BB3AD5">
        <w:lastRenderedPageBreak/>
        <w:t>др.</w:t>
      </w:r>
    </w:p>
    <w:p w:rsidR="00BB3AD5" w:rsidRPr="00BB3AD5" w:rsidRDefault="00BB3AD5" w:rsidP="004B629C">
      <w:pPr>
        <w:spacing w:line="276" w:lineRule="auto"/>
      </w:pPr>
      <w:r w:rsidRPr="00BB3AD5">
        <w:t>•</w:t>
      </w:r>
      <w:r w:rsidRPr="00BB3AD5">
        <w:tab/>
        <w:t>Схематический дизайн (</w:t>
      </w:r>
      <w:r w:rsidRPr="00BB3AD5">
        <w:rPr>
          <w:lang w:val="en-US"/>
        </w:rPr>
        <w:t>schematic</w:t>
      </w:r>
      <w:r w:rsidRPr="00BB3AD5">
        <w:t xml:space="preserve"> </w:t>
      </w:r>
      <w:r w:rsidRPr="00BB3AD5">
        <w:rPr>
          <w:lang w:val="en-US"/>
        </w:rPr>
        <w:t>design</w:t>
      </w:r>
      <w:r w:rsidRPr="00BB3AD5">
        <w:t xml:space="preserve"> </w:t>
      </w:r>
      <w:r w:rsidRPr="00BB3AD5">
        <w:rPr>
          <w:lang w:val="en-US"/>
        </w:rPr>
        <w:t>phase</w:t>
      </w:r>
      <w:r w:rsidRPr="00BB3AD5">
        <w:t>): уточнение видения проекта наряду с поиском дополнительных идей, технологий и методов, кот</w:t>
      </w:r>
      <w:r w:rsidRPr="00BB3AD5">
        <w:t>о</w:t>
      </w:r>
      <w:r w:rsidRPr="00BB3AD5">
        <w:t>рые позволят эффективней достигнуть целей проекта; коллективная оценка проекта; разработка задания на проектирование.</w:t>
      </w:r>
    </w:p>
    <w:p w:rsidR="00BB3AD5" w:rsidRPr="00BB3AD5" w:rsidRDefault="00BB3AD5" w:rsidP="004B629C">
      <w:pPr>
        <w:spacing w:line="276" w:lineRule="auto"/>
      </w:pPr>
      <w:r w:rsidRPr="00BB3AD5">
        <w:t>•</w:t>
      </w:r>
      <w:r w:rsidRPr="00BB3AD5">
        <w:tab/>
        <w:t>Разработка проектной документации (</w:t>
      </w:r>
      <w:r w:rsidRPr="00BB3AD5">
        <w:rPr>
          <w:lang w:val="en-US"/>
        </w:rPr>
        <w:t>design</w:t>
      </w:r>
      <w:r w:rsidRPr="00BB3AD5">
        <w:t xml:space="preserve"> </w:t>
      </w:r>
      <w:r w:rsidRPr="00BB3AD5">
        <w:rPr>
          <w:lang w:val="en-US"/>
        </w:rPr>
        <w:t>development</w:t>
      </w:r>
      <w:r w:rsidRPr="00BB3AD5">
        <w:t xml:space="preserve"> </w:t>
      </w:r>
      <w:r w:rsidRPr="00BB3AD5">
        <w:rPr>
          <w:lang w:val="en-US"/>
        </w:rPr>
        <w:t>phase</w:t>
      </w:r>
      <w:r w:rsidRPr="00BB3AD5">
        <w:t>): к</w:t>
      </w:r>
      <w:r w:rsidRPr="00BB3AD5">
        <w:t>о</w:t>
      </w:r>
      <w:r w:rsidRPr="00BB3AD5">
        <w:t>ординация дальнейшей оптимизации проекта для соответствия поставленным целям; окончательное утверждение проекта владельцем объекта.</w:t>
      </w:r>
    </w:p>
    <w:p w:rsidR="00BB3AD5" w:rsidRPr="00BB3AD5" w:rsidRDefault="00BB3AD5" w:rsidP="004B629C">
      <w:pPr>
        <w:spacing w:line="276" w:lineRule="auto"/>
      </w:pPr>
      <w:r w:rsidRPr="00BB3AD5">
        <w:t>•</w:t>
      </w:r>
      <w:r w:rsidRPr="00BB3AD5">
        <w:tab/>
        <w:t>Разработка рабочей документации (</w:t>
      </w:r>
      <w:r w:rsidRPr="00BB3AD5">
        <w:rPr>
          <w:lang w:val="en-US"/>
        </w:rPr>
        <w:t>construction</w:t>
      </w:r>
      <w:r w:rsidRPr="00BB3AD5">
        <w:t xml:space="preserve"> </w:t>
      </w:r>
      <w:r w:rsidRPr="00BB3AD5">
        <w:rPr>
          <w:lang w:val="en-US"/>
        </w:rPr>
        <w:t>documents</w:t>
      </w:r>
      <w:r w:rsidRPr="00BB3AD5">
        <w:t xml:space="preserve"> </w:t>
      </w:r>
      <w:r w:rsidRPr="00BB3AD5">
        <w:rPr>
          <w:lang w:val="en-US"/>
        </w:rPr>
        <w:t>phase</w:t>
      </w:r>
      <w:r w:rsidRPr="00BB3AD5">
        <w:t>): установление регламента проведения строительства; контроль и координация подготовки документации и выбора подрядчиков.</w:t>
      </w:r>
    </w:p>
    <w:p w:rsidR="00BB3AD5" w:rsidRPr="00BB3AD5" w:rsidRDefault="00BB3AD5" w:rsidP="004B629C">
      <w:pPr>
        <w:spacing w:line="276" w:lineRule="auto"/>
      </w:pPr>
      <w:r w:rsidRPr="00BB3AD5">
        <w:t>•</w:t>
      </w:r>
      <w:r w:rsidRPr="00BB3AD5">
        <w:tab/>
        <w:t>Строительство здания (</w:t>
      </w:r>
      <w:r w:rsidRPr="00BB3AD5">
        <w:rPr>
          <w:lang w:val="en-US"/>
        </w:rPr>
        <w:t>construction</w:t>
      </w:r>
      <w:r w:rsidRPr="00BB3AD5">
        <w:t xml:space="preserve"> </w:t>
      </w:r>
      <w:r w:rsidRPr="00BB3AD5">
        <w:rPr>
          <w:lang w:val="en-US"/>
        </w:rPr>
        <w:t>phase</w:t>
      </w:r>
      <w:r w:rsidRPr="00BB3AD5">
        <w:t>): контроль и координация хода строительства в определенных критических точках; конечный контроль, тестирование и подтверждение качества выполненных работ.</w:t>
      </w:r>
    </w:p>
    <w:p w:rsidR="00BB3AD5" w:rsidRPr="00BB3AD5" w:rsidRDefault="00BB3AD5" w:rsidP="004B629C">
      <w:pPr>
        <w:spacing w:line="276" w:lineRule="auto"/>
      </w:pPr>
      <w:r w:rsidRPr="00BB3AD5">
        <w:t>•</w:t>
      </w:r>
      <w:r w:rsidRPr="00BB3AD5">
        <w:tab/>
        <w:t>Эксплуатация здания (</w:t>
      </w:r>
      <w:r w:rsidRPr="00BB3AD5">
        <w:rPr>
          <w:lang w:val="en-US"/>
        </w:rPr>
        <w:t>building</w:t>
      </w:r>
      <w:r w:rsidRPr="00BB3AD5">
        <w:t xml:space="preserve"> </w:t>
      </w:r>
      <w:r w:rsidRPr="00BB3AD5">
        <w:rPr>
          <w:lang w:val="en-US"/>
        </w:rPr>
        <w:t>operation</w:t>
      </w:r>
      <w:r w:rsidRPr="00BB3AD5">
        <w:t xml:space="preserve"> </w:t>
      </w:r>
      <w:r w:rsidRPr="00BB3AD5">
        <w:rPr>
          <w:lang w:val="en-US"/>
        </w:rPr>
        <w:t>and</w:t>
      </w:r>
      <w:r w:rsidRPr="00BB3AD5">
        <w:t xml:space="preserve"> </w:t>
      </w:r>
      <w:r w:rsidRPr="00BB3AD5">
        <w:rPr>
          <w:lang w:val="en-US"/>
        </w:rPr>
        <w:t>maintenance</w:t>
      </w:r>
      <w:r w:rsidRPr="00BB3AD5">
        <w:t xml:space="preserve"> </w:t>
      </w:r>
      <w:r w:rsidRPr="00BB3AD5">
        <w:rPr>
          <w:lang w:val="en-US"/>
        </w:rPr>
        <w:t>phase</w:t>
      </w:r>
      <w:r w:rsidRPr="00BB3AD5">
        <w:t>): контроль и координация передачи объекта пользователям и эксплуатирующему персоналу; проведение оценки эффективности функционирования здания и с</w:t>
      </w:r>
      <w:r w:rsidRPr="00BB3AD5">
        <w:t>о</w:t>
      </w:r>
      <w:r w:rsidRPr="00BB3AD5">
        <w:t>ответствия поставленным целям.</w:t>
      </w:r>
    </w:p>
    <w:p w:rsidR="00BB3AD5" w:rsidRPr="00BB3AD5" w:rsidRDefault="00BB3AD5" w:rsidP="004B629C">
      <w:pPr>
        <w:spacing w:line="276" w:lineRule="auto"/>
      </w:pPr>
      <w:r w:rsidRPr="00BB3AD5">
        <w:t xml:space="preserve">Схожее разделение на этапы жизненного цикла присутствует и в системе </w:t>
      </w:r>
      <w:r w:rsidRPr="00BB3AD5">
        <w:rPr>
          <w:lang w:val="en-US"/>
        </w:rPr>
        <w:t>CAD</w:t>
      </w:r>
      <w:r w:rsidRPr="00BB3AD5">
        <w:t xml:space="preserve">, но в </w:t>
      </w:r>
      <w:r w:rsidRPr="00BB3AD5">
        <w:rPr>
          <w:lang w:val="en-US"/>
        </w:rPr>
        <w:t>BIM</w:t>
      </w:r>
      <w:r w:rsidRPr="00BB3AD5">
        <w:t xml:space="preserve"> этапы жизненного цикла являются частью информационной с</w:t>
      </w:r>
      <w:r w:rsidRPr="00BB3AD5">
        <w:t>и</w:t>
      </w:r>
      <w:r w:rsidRPr="00BB3AD5">
        <w:t xml:space="preserve">стемы, влияют на экономические расчеты и структуризацию проектных файлов. </w:t>
      </w:r>
    </w:p>
    <w:p w:rsidR="00C86B4D" w:rsidRPr="00BB3AD5" w:rsidRDefault="00C86B4D" w:rsidP="00D8739C">
      <w:pPr>
        <w:pStyle w:val="Default"/>
        <w:tabs>
          <w:tab w:val="left" w:pos="1134"/>
        </w:tabs>
        <w:jc w:val="both"/>
        <w:rPr>
          <w:rFonts w:eastAsia="Times New Roman"/>
          <w:sz w:val="28"/>
          <w:szCs w:val="28"/>
          <w:lang w:eastAsia="ru-RU"/>
        </w:rPr>
      </w:pPr>
    </w:p>
    <w:p w:rsidR="00C86B4D" w:rsidRPr="00BB3AD5" w:rsidRDefault="006538DD" w:rsidP="00D8739C">
      <w:pPr>
        <w:pStyle w:val="1"/>
      </w:pPr>
      <w:bookmarkStart w:id="13" w:name="_Toc86714530"/>
      <w:r w:rsidRPr="00BB3AD5">
        <w:t xml:space="preserve">ОБЪЕМ </w:t>
      </w:r>
      <w:r>
        <w:t>КУРСОВОЙ (ПРАКТИЧЕСКОЙ)</w:t>
      </w:r>
      <w:r w:rsidRPr="00BB3AD5">
        <w:t xml:space="preserve"> РАБОТЫ</w:t>
      </w:r>
      <w:bookmarkEnd w:id="13"/>
    </w:p>
    <w:p w:rsidR="00C86B4D" w:rsidRPr="00BB3AD5" w:rsidRDefault="00C86B4D" w:rsidP="004B629C">
      <w:pPr>
        <w:spacing w:line="276" w:lineRule="auto"/>
        <w:rPr>
          <w:b/>
          <w:bCs/>
          <w:caps/>
          <w:color w:val="1264BE"/>
          <w:kern w:val="1"/>
        </w:rPr>
      </w:pPr>
    </w:p>
    <w:p w:rsidR="00C86B4D" w:rsidRPr="00BB3AD5" w:rsidRDefault="00BB3AD5" w:rsidP="004B629C">
      <w:pPr>
        <w:autoSpaceDE w:val="0"/>
        <w:spacing w:line="276" w:lineRule="auto"/>
      </w:pPr>
      <w:r>
        <w:rPr>
          <w:rFonts w:eastAsia="Calibri"/>
          <w:color w:val="000000"/>
          <w:lang w:eastAsia="en-US"/>
        </w:rPr>
        <w:t>Курсовая (практическая) работа</w:t>
      </w:r>
      <w:r w:rsidR="00C86B4D" w:rsidRPr="00BB3AD5">
        <w:rPr>
          <w:rFonts w:eastAsia="Calibri"/>
          <w:color w:val="000000"/>
          <w:lang w:eastAsia="en-US"/>
        </w:rPr>
        <w:t xml:space="preserve"> в общем случае должна состоять </w:t>
      </w:r>
      <w:proofErr w:type="gramStart"/>
      <w:r w:rsidR="00C86B4D" w:rsidRPr="00BB3AD5">
        <w:rPr>
          <w:rFonts w:eastAsia="Calibri"/>
          <w:color w:val="000000"/>
          <w:lang w:eastAsia="en-US"/>
        </w:rPr>
        <w:t>из</w:t>
      </w:r>
      <w:proofErr w:type="gramEnd"/>
      <w:r w:rsidR="00C86B4D" w:rsidRPr="00BB3AD5">
        <w:rPr>
          <w:rFonts w:eastAsia="Calibri"/>
          <w:color w:val="000000"/>
          <w:lang w:eastAsia="en-US"/>
        </w:rPr>
        <w:t xml:space="preserve">: </w:t>
      </w:r>
    </w:p>
    <w:p w:rsidR="00C86B4D" w:rsidRPr="00BB3AD5" w:rsidRDefault="00C86B4D" w:rsidP="004B629C">
      <w:pPr>
        <w:numPr>
          <w:ilvl w:val="0"/>
          <w:numId w:val="23"/>
        </w:numPr>
        <w:tabs>
          <w:tab w:val="left" w:pos="1134"/>
        </w:tabs>
        <w:autoSpaceDE w:val="0"/>
        <w:spacing w:line="276" w:lineRule="auto"/>
        <w:ind w:left="0" w:firstLine="567"/>
      </w:pPr>
      <w:r w:rsidRPr="00BB3AD5">
        <w:rPr>
          <w:rFonts w:eastAsia="Calibri"/>
          <w:color w:val="000000"/>
          <w:lang w:eastAsia="en-US"/>
        </w:rPr>
        <w:t xml:space="preserve">текстового документа – пояснительной записки; </w:t>
      </w:r>
    </w:p>
    <w:p w:rsidR="00C86B4D" w:rsidRPr="00BB3AD5" w:rsidRDefault="00C86B4D" w:rsidP="004B629C">
      <w:pPr>
        <w:numPr>
          <w:ilvl w:val="0"/>
          <w:numId w:val="23"/>
        </w:numPr>
        <w:tabs>
          <w:tab w:val="left" w:pos="1134"/>
        </w:tabs>
        <w:autoSpaceDE w:val="0"/>
        <w:spacing w:line="276" w:lineRule="auto"/>
        <w:ind w:left="0" w:firstLine="567"/>
        <w:rPr>
          <w:rFonts w:eastAsia="Calibri"/>
          <w:color w:val="000000"/>
          <w:lang w:eastAsia="en-US"/>
        </w:rPr>
      </w:pPr>
      <w:r w:rsidRPr="00BB3AD5">
        <w:rPr>
          <w:rFonts w:eastAsia="Calibri"/>
          <w:color w:val="000000"/>
          <w:lang w:eastAsia="en-US"/>
        </w:rPr>
        <w:t>графического материала – плакатов (чертежей) в формате А</w:t>
      </w:r>
      <w:proofErr w:type="gramStart"/>
      <w:r w:rsidR="00BB3AD5">
        <w:rPr>
          <w:rFonts w:eastAsia="Calibri"/>
          <w:color w:val="000000"/>
          <w:lang w:eastAsia="en-US"/>
        </w:rPr>
        <w:t>1</w:t>
      </w:r>
      <w:proofErr w:type="gramEnd"/>
      <w:r w:rsidR="00BB3AD5">
        <w:rPr>
          <w:rFonts w:eastAsia="Calibri"/>
          <w:color w:val="000000"/>
          <w:lang w:eastAsia="en-US"/>
        </w:rPr>
        <w:t>.</w:t>
      </w:r>
    </w:p>
    <w:p w:rsidR="00C86B4D" w:rsidRDefault="00C86B4D" w:rsidP="004B629C">
      <w:pPr>
        <w:autoSpaceDE w:val="0"/>
        <w:spacing w:line="276" w:lineRule="auto"/>
        <w:rPr>
          <w:rFonts w:eastAsia="Calibri"/>
          <w:color w:val="000000"/>
          <w:lang w:eastAsia="en-US"/>
        </w:rPr>
      </w:pPr>
      <w:r w:rsidRPr="00BB3AD5">
        <w:rPr>
          <w:color w:val="000000"/>
        </w:rPr>
        <w:t xml:space="preserve">Объем пояснительной записки </w:t>
      </w:r>
      <w:r w:rsidR="00BB3AD5">
        <w:rPr>
          <w:color w:val="000000"/>
        </w:rPr>
        <w:t xml:space="preserve">курсовой (практической) работы </w:t>
      </w:r>
      <w:r w:rsidRPr="00BB3AD5">
        <w:rPr>
          <w:color w:val="000000"/>
        </w:rPr>
        <w:t>для маг</w:t>
      </w:r>
      <w:r w:rsidRPr="00BB3AD5">
        <w:rPr>
          <w:color w:val="000000"/>
        </w:rPr>
        <w:t>и</w:t>
      </w:r>
      <w:r w:rsidRPr="00BB3AD5">
        <w:rPr>
          <w:color w:val="000000"/>
        </w:rPr>
        <w:t xml:space="preserve">стров должен составлять </w:t>
      </w:r>
      <w:r w:rsidR="00BB3AD5">
        <w:rPr>
          <w:color w:val="000000"/>
        </w:rPr>
        <w:t xml:space="preserve">20-30 </w:t>
      </w:r>
      <w:r w:rsidRPr="00BB3AD5">
        <w:rPr>
          <w:color w:val="000000"/>
        </w:rPr>
        <w:t>страниц печатного текста</w:t>
      </w:r>
      <w:r w:rsidRPr="00BB3AD5">
        <w:t xml:space="preserve">. </w:t>
      </w:r>
      <w:r w:rsidRPr="00BB3AD5">
        <w:rPr>
          <w:rFonts w:eastAsia="Calibri"/>
          <w:color w:val="000000"/>
          <w:lang w:eastAsia="en-US"/>
        </w:rPr>
        <w:t xml:space="preserve">Количество плакатов (чертежей) </w:t>
      </w:r>
      <w:r w:rsidR="00BB3AD5">
        <w:rPr>
          <w:rFonts w:eastAsia="Calibri"/>
          <w:color w:val="000000"/>
          <w:lang w:eastAsia="en-US"/>
        </w:rPr>
        <w:t>2-3</w:t>
      </w:r>
      <w:r w:rsidRPr="00BB3AD5">
        <w:rPr>
          <w:rFonts w:eastAsia="Calibri"/>
          <w:color w:val="000000"/>
          <w:lang w:eastAsia="en-US"/>
        </w:rPr>
        <w:t xml:space="preserve"> лист</w:t>
      </w:r>
      <w:r w:rsidR="00BB3AD5">
        <w:rPr>
          <w:rFonts w:eastAsia="Calibri"/>
          <w:color w:val="000000"/>
          <w:lang w:eastAsia="en-US"/>
        </w:rPr>
        <w:t>а</w:t>
      </w:r>
      <w:r w:rsidRPr="00BB3AD5">
        <w:rPr>
          <w:rFonts w:eastAsia="Calibri"/>
          <w:color w:val="000000"/>
          <w:lang w:eastAsia="en-US"/>
        </w:rPr>
        <w:t xml:space="preserve"> </w:t>
      </w:r>
      <w:r w:rsidRPr="00BB3AD5">
        <w:t>формата А</w:t>
      </w:r>
      <w:proofErr w:type="gramStart"/>
      <w:r w:rsidR="00BB3AD5">
        <w:t>1</w:t>
      </w:r>
      <w:proofErr w:type="gramEnd"/>
      <w:r w:rsidRPr="00BB3AD5">
        <w:rPr>
          <w:rFonts w:eastAsia="Calibri"/>
          <w:color w:val="000000"/>
          <w:lang w:eastAsia="en-US"/>
        </w:rPr>
        <w:t>, распечатанных в формате А3</w:t>
      </w:r>
      <w:r w:rsidR="00BB3AD5">
        <w:rPr>
          <w:rFonts w:eastAsia="Calibri"/>
          <w:color w:val="000000"/>
          <w:lang w:eastAsia="en-US"/>
        </w:rPr>
        <w:t xml:space="preserve"> и подшитых к пояснительной записке</w:t>
      </w:r>
      <w:r w:rsidRPr="00BB3AD5">
        <w:rPr>
          <w:rFonts w:eastAsia="Calibri"/>
          <w:color w:val="000000"/>
          <w:lang w:eastAsia="en-US"/>
        </w:rPr>
        <w:t>.</w:t>
      </w:r>
    </w:p>
    <w:p w:rsidR="00D8739C" w:rsidRPr="00D8739C" w:rsidRDefault="00D8739C" w:rsidP="004B629C">
      <w:pPr>
        <w:autoSpaceDE w:val="0"/>
        <w:spacing w:line="276" w:lineRule="auto"/>
      </w:pPr>
      <w:r>
        <w:rPr>
          <w:rFonts w:eastAsia="Calibri"/>
          <w:color w:val="000000"/>
          <w:lang w:eastAsia="en-US"/>
        </w:rPr>
        <w:lastRenderedPageBreak/>
        <w:t xml:space="preserve">Информационная модель выбранного объекта выполняется в среде </w:t>
      </w:r>
      <w:r>
        <w:rPr>
          <w:rFonts w:eastAsia="Calibri"/>
          <w:color w:val="000000"/>
          <w:lang w:val="en-US" w:eastAsia="en-US"/>
        </w:rPr>
        <w:t>Aut</w:t>
      </w:r>
      <w:r>
        <w:rPr>
          <w:rFonts w:eastAsia="Calibri"/>
          <w:color w:val="000000"/>
          <w:lang w:val="en-US" w:eastAsia="en-US"/>
        </w:rPr>
        <w:t>o</w:t>
      </w:r>
      <w:r>
        <w:rPr>
          <w:rFonts w:eastAsia="Calibri"/>
          <w:color w:val="000000"/>
          <w:lang w:val="en-US" w:eastAsia="en-US"/>
        </w:rPr>
        <w:t>desk</w:t>
      </w:r>
      <w:r w:rsidRPr="00D8739C">
        <w:rPr>
          <w:rFonts w:eastAsia="Calibri"/>
          <w:color w:val="000000"/>
          <w:lang w:eastAsia="en-US"/>
        </w:rPr>
        <w:t xml:space="preserve"> </w:t>
      </w:r>
      <w:r>
        <w:rPr>
          <w:rFonts w:eastAsia="Calibri"/>
          <w:color w:val="000000"/>
          <w:lang w:val="en-US" w:eastAsia="en-US"/>
        </w:rPr>
        <w:t>Revit</w:t>
      </w:r>
      <w:r>
        <w:rPr>
          <w:rFonts w:eastAsia="Calibri"/>
          <w:color w:val="000000"/>
          <w:lang w:eastAsia="en-US"/>
        </w:rPr>
        <w:t>.</w:t>
      </w:r>
    </w:p>
    <w:p w:rsidR="00C86B4D" w:rsidRPr="00BB3AD5" w:rsidRDefault="00C86B4D" w:rsidP="004B629C">
      <w:pPr>
        <w:autoSpaceDE w:val="0"/>
        <w:spacing w:line="276" w:lineRule="auto"/>
      </w:pPr>
      <w:r w:rsidRPr="00BB3AD5">
        <w:rPr>
          <w:rFonts w:eastAsia="Calibri"/>
          <w:color w:val="000000"/>
          <w:lang w:eastAsia="en-US"/>
        </w:rPr>
        <w:t>Рекомендуемая структура пояснительной записки:</w:t>
      </w:r>
      <w:r w:rsidRPr="00BB3AD5">
        <w:rPr>
          <w:rFonts w:eastAsia="Calibri"/>
          <w:color w:val="FF0000"/>
          <w:lang w:eastAsia="en-US"/>
        </w:rPr>
        <w:t xml:space="preserve"> </w:t>
      </w:r>
    </w:p>
    <w:p w:rsidR="00C86B4D" w:rsidRPr="00BB3AD5" w:rsidRDefault="00C86B4D" w:rsidP="004B629C">
      <w:pPr>
        <w:numPr>
          <w:ilvl w:val="0"/>
          <w:numId w:val="7"/>
        </w:numPr>
        <w:tabs>
          <w:tab w:val="left" w:pos="993"/>
        </w:tabs>
        <w:autoSpaceDE w:val="0"/>
        <w:spacing w:line="276" w:lineRule="auto"/>
        <w:ind w:left="0" w:firstLine="567"/>
      </w:pPr>
      <w:r w:rsidRPr="00BB3AD5">
        <w:rPr>
          <w:rFonts w:eastAsia="Calibri"/>
          <w:color w:val="000000"/>
          <w:lang w:eastAsia="en-US"/>
        </w:rPr>
        <w:t xml:space="preserve">титульный лист; </w:t>
      </w:r>
    </w:p>
    <w:p w:rsidR="00C86B4D" w:rsidRPr="004B629C" w:rsidRDefault="004B629C" w:rsidP="004B629C">
      <w:pPr>
        <w:numPr>
          <w:ilvl w:val="0"/>
          <w:numId w:val="7"/>
        </w:numPr>
        <w:tabs>
          <w:tab w:val="left" w:pos="993"/>
        </w:tabs>
        <w:autoSpaceDE w:val="0"/>
        <w:spacing w:line="276" w:lineRule="auto"/>
        <w:ind w:left="0" w:firstLine="567"/>
      </w:pPr>
      <w:r>
        <w:rPr>
          <w:rFonts w:eastAsia="Calibri"/>
          <w:color w:val="000000"/>
          <w:lang w:eastAsia="en-US"/>
        </w:rPr>
        <w:t>бланк задания</w:t>
      </w:r>
      <w:r w:rsidR="00C86B4D" w:rsidRPr="00BB3AD5">
        <w:rPr>
          <w:rFonts w:eastAsia="Calibri"/>
          <w:color w:val="000000"/>
          <w:lang w:eastAsia="en-US"/>
        </w:rPr>
        <w:t xml:space="preserve">; </w:t>
      </w:r>
    </w:p>
    <w:p w:rsidR="00C86B4D" w:rsidRPr="00BB3AD5" w:rsidRDefault="00C86B4D" w:rsidP="004B629C">
      <w:pPr>
        <w:numPr>
          <w:ilvl w:val="0"/>
          <w:numId w:val="7"/>
        </w:numPr>
        <w:tabs>
          <w:tab w:val="left" w:pos="993"/>
        </w:tabs>
        <w:autoSpaceDE w:val="0"/>
        <w:spacing w:line="276" w:lineRule="auto"/>
        <w:ind w:left="0" w:firstLine="567"/>
      </w:pPr>
      <w:r w:rsidRPr="00BB3AD5">
        <w:rPr>
          <w:rFonts w:eastAsia="Calibri"/>
          <w:color w:val="000000"/>
          <w:lang w:eastAsia="en-US"/>
        </w:rPr>
        <w:t xml:space="preserve">содержание; </w:t>
      </w:r>
    </w:p>
    <w:p w:rsidR="00C86B4D" w:rsidRPr="00BB3AD5" w:rsidRDefault="00C86B4D" w:rsidP="004B629C">
      <w:pPr>
        <w:numPr>
          <w:ilvl w:val="0"/>
          <w:numId w:val="7"/>
        </w:numPr>
        <w:tabs>
          <w:tab w:val="left" w:pos="993"/>
        </w:tabs>
        <w:autoSpaceDE w:val="0"/>
        <w:spacing w:line="276" w:lineRule="auto"/>
        <w:ind w:left="0" w:firstLine="567"/>
      </w:pPr>
      <w:r w:rsidRPr="00BB3AD5">
        <w:rPr>
          <w:rFonts w:eastAsia="Calibri"/>
          <w:color w:val="000000"/>
          <w:lang w:eastAsia="en-US"/>
        </w:rPr>
        <w:t xml:space="preserve">введение; </w:t>
      </w:r>
    </w:p>
    <w:p w:rsidR="00C86B4D" w:rsidRPr="00BB3AD5" w:rsidRDefault="00C86B4D" w:rsidP="004B629C">
      <w:pPr>
        <w:numPr>
          <w:ilvl w:val="0"/>
          <w:numId w:val="7"/>
        </w:numPr>
        <w:tabs>
          <w:tab w:val="left" w:pos="993"/>
        </w:tabs>
        <w:autoSpaceDE w:val="0"/>
        <w:spacing w:line="276" w:lineRule="auto"/>
        <w:ind w:left="0" w:firstLine="567"/>
      </w:pPr>
      <w:r w:rsidRPr="00BB3AD5">
        <w:rPr>
          <w:rFonts w:eastAsia="Calibri"/>
          <w:color w:val="000000"/>
          <w:lang w:eastAsia="en-US"/>
        </w:rPr>
        <w:t>разделы основной части;</w:t>
      </w:r>
    </w:p>
    <w:p w:rsidR="00C86B4D" w:rsidRPr="00BB3AD5" w:rsidRDefault="00C86B4D" w:rsidP="004B629C">
      <w:pPr>
        <w:numPr>
          <w:ilvl w:val="0"/>
          <w:numId w:val="7"/>
        </w:numPr>
        <w:tabs>
          <w:tab w:val="left" w:pos="993"/>
        </w:tabs>
        <w:autoSpaceDE w:val="0"/>
        <w:spacing w:line="276" w:lineRule="auto"/>
        <w:ind w:left="0" w:firstLine="567"/>
      </w:pPr>
      <w:r w:rsidRPr="00BB3AD5">
        <w:rPr>
          <w:rFonts w:eastAsia="Calibri"/>
          <w:lang w:eastAsia="en-US"/>
        </w:rPr>
        <w:t>список использованных ис</w:t>
      </w:r>
      <w:r w:rsidR="004B629C">
        <w:rPr>
          <w:rFonts w:eastAsia="Calibri"/>
          <w:lang w:eastAsia="en-US"/>
        </w:rPr>
        <w:t>точников.</w:t>
      </w:r>
    </w:p>
    <w:p w:rsidR="00C86B4D" w:rsidRPr="00BB3AD5" w:rsidRDefault="00C86B4D" w:rsidP="004B629C">
      <w:pPr>
        <w:autoSpaceDE w:val="0"/>
        <w:spacing w:line="276" w:lineRule="auto"/>
        <w:rPr>
          <w:rFonts w:eastAsia="Calibri"/>
          <w:color w:val="000000"/>
          <w:lang w:eastAsia="en-US"/>
        </w:rPr>
      </w:pPr>
    </w:p>
    <w:p w:rsidR="00C86B4D" w:rsidRPr="00BB3AD5" w:rsidRDefault="00C86B4D" w:rsidP="00D8739C">
      <w:pPr>
        <w:pStyle w:val="2"/>
      </w:pPr>
      <w:bookmarkStart w:id="14" w:name="_Toc86714531"/>
      <w:r w:rsidRPr="00BB3AD5">
        <w:t xml:space="preserve">Содержание пояснительной записки </w:t>
      </w:r>
      <w:r w:rsidR="00CF1052">
        <w:t xml:space="preserve">и графических материалов </w:t>
      </w:r>
      <w:r w:rsidR="00D8739C">
        <w:t>к</w:t>
      </w:r>
      <w:r w:rsidR="00CF1052">
        <w:t>у</w:t>
      </w:r>
      <w:r w:rsidR="00D8739C">
        <w:t>р</w:t>
      </w:r>
      <w:r w:rsidR="00CF1052">
        <w:t>совой (практической) работы</w:t>
      </w:r>
      <w:bookmarkEnd w:id="14"/>
      <w:r w:rsidRPr="00BB3AD5">
        <w:t xml:space="preserve"> </w:t>
      </w:r>
    </w:p>
    <w:p w:rsidR="00C86B4D" w:rsidRPr="00BB3AD5" w:rsidRDefault="00C86B4D" w:rsidP="004B629C">
      <w:pPr>
        <w:autoSpaceDE w:val="0"/>
        <w:spacing w:line="276" w:lineRule="auto"/>
        <w:jc w:val="center"/>
        <w:rPr>
          <w:rFonts w:eastAsia="Calibri"/>
          <w:b/>
          <w:i/>
          <w:iCs/>
          <w:caps/>
          <w:color w:val="000000"/>
          <w:kern w:val="1"/>
          <w:lang w:eastAsia="en-US"/>
        </w:rPr>
      </w:pPr>
    </w:p>
    <w:p w:rsidR="00C86B4D" w:rsidRPr="00BB3AD5" w:rsidRDefault="00C86B4D" w:rsidP="004B629C">
      <w:pPr>
        <w:autoSpaceDE w:val="0"/>
        <w:spacing w:line="276" w:lineRule="auto"/>
      </w:pPr>
      <w:r w:rsidRPr="00BB3AD5">
        <w:rPr>
          <w:rFonts w:eastAsia="Calibri"/>
          <w:i/>
          <w:color w:val="000000"/>
          <w:lang w:eastAsia="en-US"/>
        </w:rPr>
        <w:t>Титульный лист</w:t>
      </w:r>
      <w:r w:rsidRPr="00BB3AD5">
        <w:rPr>
          <w:rFonts w:eastAsia="Calibri"/>
          <w:color w:val="000000"/>
          <w:lang w:eastAsia="en-US"/>
        </w:rPr>
        <w:t xml:space="preserve"> оформляется в соответствии с формой, утвержденной по Университету</w:t>
      </w:r>
      <w:r w:rsidRPr="00BB3AD5">
        <w:rPr>
          <w:rFonts w:eastAsia="Calibri"/>
          <w:lang w:eastAsia="en-US"/>
        </w:rPr>
        <w:t xml:space="preserve"> (Приложение А).</w:t>
      </w:r>
    </w:p>
    <w:p w:rsidR="00C86B4D" w:rsidRPr="00BB3AD5" w:rsidRDefault="00EB4D4C" w:rsidP="004B629C">
      <w:pPr>
        <w:autoSpaceDE w:val="0"/>
        <w:spacing w:line="276" w:lineRule="auto"/>
      </w:pPr>
      <w:r w:rsidRPr="00BB3AD5">
        <w:rPr>
          <w:rFonts w:eastAsia="Calibri"/>
          <w:i/>
          <w:color w:val="000000"/>
          <w:lang w:eastAsia="en-US"/>
        </w:rPr>
        <w:t xml:space="preserve">Задание на </w:t>
      </w:r>
      <w:proofErr w:type="gramStart"/>
      <w:r w:rsidR="00C86B4D" w:rsidRPr="00BB3AD5">
        <w:rPr>
          <w:rFonts w:eastAsia="Calibri"/>
          <w:i/>
          <w:color w:val="000000"/>
          <w:lang w:eastAsia="en-US"/>
        </w:rPr>
        <w:t>КР</w:t>
      </w:r>
      <w:proofErr w:type="gramEnd"/>
      <w:r w:rsidR="00C86B4D" w:rsidRPr="00BB3AD5">
        <w:rPr>
          <w:rFonts w:eastAsia="Calibri"/>
          <w:color w:val="000000"/>
          <w:lang w:eastAsia="en-US"/>
        </w:rPr>
        <w:t xml:space="preserve"> заполняется рукописным или машинописным способом и оформляется по соответствующей форме </w:t>
      </w:r>
      <w:r w:rsidR="00C86B4D" w:rsidRPr="00BB3AD5">
        <w:rPr>
          <w:rFonts w:eastAsia="Calibri"/>
          <w:lang w:eastAsia="en-US"/>
        </w:rPr>
        <w:t>(Приложение Б).</w:t>
      </w:r>
    </w:p>
    <w:p w:rsidR="00C86B4D" w:rsidRPr="00BB3AD5" w:rsidRDefault="00C86B4D" w:rsidP="004B629C">
      <w:pPr>
        <w:autoSpaceDE w:val="0"/>
        <w:spacing w:line="276" w:lineRule="auto"/>
      </w:pPr>
      <w:r w:rsidRPr="00BB3AD5">
        <w:rPr>
          <w:rFonts w:eastAsia="Calibri"/>
          <w:i/>
          <w:color w:val="000000"/>
          <w:lang w:eastAsia="en-US"/>
        </w:rPr>
        <w:t>Содержание</w:t>
      </w:r>
      <w:r w:rsidRPr="00BB3AD5">
        <w:rPr>
          <w:rFonts w:eastAsia="Calibri"/>
          <w:color w:val="000000"/>
          <w:lang w:eastAsia="en-US"/>
        </w:rPr>
        <w:t xml:space="preserve"> включает введение, заголовки всех разделов, подразделов, пунктов (если они имеют наименование), заключение, список использованных источников и наименования приложений с указанием номеров страниц, с кот</w:t>
      </w:r>
      <w:r w:rsidRPr="00BB3AD5">
        <w:rPr>
          <w:rFonts w:eastAsia="Calibri"/>
          <w:color w:val="000000"/>
          <w:lang w:eastAsia="en-US"/>
        </w:rPr>
        <w:t>о</w:t>
      </w:r>
      <w:r w:rsidRPr="00BB3AD5">
        <w:rPr>
          <w:rFonts w:eastAsia="Calibri"/>
          <w:color w:val="000000"/>
          <w:lang w:eastAsia="en-US"/>
        </w:rPr>
        <w:t>рых начинаются эти элементы.</w:t>
      </w:r>
    </w:p>
    <w:p w:rsidR="00C86B4D" w:rsidRPr="00BB3AD5" w:rsidRDefault="00C86B4D" w:rsidP="004B629C">
      <w:pPr>
        <w:autoSpaceDE w:val="0"/>
        <w:spacing w:line="276" w:lineRule="auto"/>
      </w:pPr>
      <w:r w:rsidRPr="00BB3AD5">
        <w:rPr>
          <w:rFonts w:eastAsia="Calibri"/>
          <w:i/>
          <w:color w:val="000000"/>
          <w:lang w:eastAsia="en-US"/>
        </w:rPr>
        <w:t>Введение</w:t>
      </w:r>
      <w:r w:rsidRPr="00BB3AD5">
        <w:rPr>
          <w:rFonts w:eastAsia="Calibri"/>
          <w:color w:val="000000"/>
          <w:lang w:eastAsia="en-US"/>
        </w:rPr>
        <w:t xml:space="preserve"> </w:t>
      </w:r>
      <w:proofErr w:type="gramStart"/>
      <w:r w:rsidRPr="00BB3AD5">
        <w:rPr>
          <w:rFonts w:eastAsia="Calibri"/>
          <w:color w:val="000000"/>
          <w:lang w:eastAsia="en-US"/>
        </w:rPr>
        <w:t>КР</w:t>
      </w:r>
      <w:proofErr w:type="gramEnd"/>
      <w:r w:rsidRPr="00BB3AD5">
        <w:rPr>
          <w:rFonts w:eastAsia="Calibri"/>
          <w:color w:val="000000"/>
          <w:lang w:eastAsia="en-US"/>
        </w:rPr>
        <w:t xml:space="preserve"> должно включать: актуальност</w:t>
      </w:r>
      <w:r w:rsidR="00D022CA" w:rsidRPr="00BB3AD5">
        <w:rPr>
          <w:rFonts w:eastAsia="Calibri"/>
          <w:color w:val="000000"/>
          <w:lang w:eastAsia="en-US"/>
        </w:rPr>
        <w:t>ь</w:t>
      </w:r>
      <w:r w:rsidRPr="00BB3AD5">
        <w:rPr>
          <w:rFonts w:eastAsia="Calibri"/>
          <w:color w:val="000000"/>
          <w:lang w:eastAsia="en-US"/>
        </w:rPr>
        <w:t xml:space="preserve"> темы, основные цели и </w:t>
      </w:r>
      <w:r w:rsidR="00EB4D4C" w:rsidRPr="00BB3AD5">
        <w:rPr>
          <w:rFonts w:eastAsia="Calibri"/>
          <w:color w:val="000000"/>
          <w:lang w:eastAsia="en-US"/>
        </w:rPr>
        <w:t>з</w:t>
      </w:r>
      <w:r w:rsidR="00EB4D4C" w:rsidRPr="00BB3AD5">
        <w:rPr>
          <w:rFonts w:eastAsia="Calibri"/>
          <w:color w:val="000000"/>
          <w:lang w:eastAsia="en-US"/>
        </w:rPr>
        <w:t>а</w:t>
      </w:r>
      <w:r w:rsidR="00EB4D4C" w:rsidRPr="00BB3AD5">
        <w:rPr>
          <w:rFonts w:eastAsia="Calibri"/>
          <w:color w:val="000000"/>
          <w:lang w:eastAsia="en-US"/>
        </w:rPr>
        <w:t>дачи курсовой (практической работы)</w:t>
      </w:r>
      <w:r w:rsidRPr="00BB3AD5">
        <w:rPr>
          <w:rFonts w:eastAsia="Calibri"/>
          <w:color w:val="000000"/>
          <w:lang w:eastAsia="en-US"/>
        </w:rPr>
        <w:t xml:space="preserve">. </w:t>
      </w:r>
    </w:p>
    <w:p w:rsidR="004B629C" w:rsidRDefault="004B629C" w:rsidP="004B629C">
      <w:pPr>
        <w:autoSpaceDE w:val="0"/>
        <w:spacing w:line="276" w:lineRule="auto"/>
        <w:rPr>
          <w:rFonts w:eastAsia="Calibri"/>
          <w:color w:val="000000"/>
          <w:lang w:eastAsia="en-US"/>
        </w:rPr>
      </w:pPr>
      <w:r w:rsidRPr="007110C7">
        <w:rPr>
          <w:rFonts w:eastAsia="Calibri"/>
          <w:i/>
          <w:color w:val="000000"/>
          <w:lang w:eastAsia="en-US"/>
        </w:rPr>
        <w:t>Основная часть</w:t>
      </w:r>
      <w:r w:rsidRPr="00BB3AD5">
        <w:rPr>
          <w:rFonts w:eastAsia="Calibri"/>
          <w:color w:val="000000"/>
          <w:lang w:eastAsia="en-US"/>
        </w:rPr>
        <w:t xml:space="preserve"> </w:t>
      </w:r>
      <w:r>
        <w:rPr>
          <w:rFonts w:eastAsia="Calibri"/>
          <w:color w:val="000000"/>
          <w:lang w:eastAsia="en-US"/>
        </w:rPr>
        <w:t>курсовой (практической) работы</w:t>
      </w:r>
      <w:r w:rsidRPr="00BB3AD5">
        <w:rPr>
          <w:rFonts w:eastAsia="Calibri"/>
          <w:color w:val="000000"/>
          <w:lang w:eastAsia="en-US"/>
        </w:rPr>
        <w:t xml:space="preserve"> </w:t>
      </w:r>
      <w:r>
        <w:rPr>
          <w:rFonts w:eastAsia="Calibri"/>
          <w:color w:val="000000"/>
          <w:lang w:eastAsia="en-US"/>
        </w:rPr>
        <w:t>состоит из 2 частей, к</w:t>
      </w:r>
      <w:r>
        <w:rPr>
          <w:rFonts w:eastAsia="Calibri"/>
          <w:color w:val="000000"/>
          <w:lang w:eastAsia="en-US"/>
        </w:rPr>
        <w:t>о</w:t>
      </w:r>
      <w:r>
        <w:rPr>
          <w:rFonts w:eastAsia="Calibri"/>
          <w:color w:val="000000"/>
          <w:lang w:eastAsia="en-US"/>
        </w:rPr>
        <w:t xml:space="preserve">торые </w:t>
      </w:r>
      <w:r w:rsidRPr="00BB3AD5">
        <w:rPr>
          <w:rFonts w:eastAsia="Calibri"/>
          <w:color w:val="000000"/>
          <w:lang w:eastAsia="en-US"/>
        </w:rPr>
        <w:t>должн</w:t>
      </w:r>
      <w:r>
        <w:rPr>
          <w:rFonts w:eastAsia="Calibri"/>
          <w:color w:val="000000"/>
          <w:lang w:eastAsia="en-US"/>
        </w:rPr>
        <w:t>ы</w:t>
      </w:r>
      <w:r w:rsidRPr="00BB3AD5">
        <w:rPr>
          <w:rFonts w:eastAsia="Calibri"/>
          <w:color w:val="000000"/>
          <w:lang w:eastAsia="en-US"/>
        </w:rPr>
        <w:t xml:space="preserve"> содержать:</w:t>
      </w:r>
    </w:p>
    <w:p w:rsidR="004B629C" w:rsidRPr="00BB3AD5" w:rsidRDefault="004B629C" w:rsidP="004B629C">
      <w:pPr>
        <w:autoSpaceDE w:val="0"/>
        <w:spacing w:line="276" w:lineRule="auto"/>
      </w:pPr>
      <w:r>
        <w:rPr>
          <w:rFonts w:eastAsia="Calibri"/>
          <w:color w:val="000000"/>
          <w:lang w:eastAsia="en-US"/>
        </w:rPr>
        <w:t>Часть 1:</w:t>
      </w:r>
    </w:p>
    <w:p w:rsidR="004B629C" w:rsidRPr="00BB3AD5" w:rsidRDefault="004B629C" w:rsidP="004B629C">
      <w:pPr>
        <w:numPr>
          <w:ilvl w:val="0"/>
          <w:numId w:val="19"/>
        </w:numPr>
        <w:tabs>
          <w:tab w:val="left" w:pos="1134"/>
        </w:tabs>
        <w:autoSpaceDE w:val="0"/>
        <w:spacing w:line="276" w:lineRule="auto"/>
        <w:ind w:left="0" w:firstLine="567"/>
      </w:pPr>
      <w:r>
        <w:rPr>
          <w:rFonts w:eastAsia="Calibri"/>
          <w:color w:val="000000"/>
          <w:lang w:eastAsia="en-US"/>
        </w:rPr>
        <w:t xml:space="preserve">Исследование и анализ основных принципов и подходов </w:t>
      </w:r>
      <w:r>
        <w:rPr>
          <w:rFonts w:eastAsia="Calibri"/>
          <w:color w:val="000000"/>
          <w:lang w:val="en-US" w:eastAsia="en-US"/>
        </w:rPr>
        <w:t>BIM</w:t>
      </w:r>
      <w:r w:rsidRPr="004B629C">
        <w:rPr>
          <w:rFonts w:eastAsia="Calibri"/>
          <w:color w:val="000000"/>
          <w:lang w:eastAsia="en-US"/>
        </w:rPr>
        <w:t xml:space="preserve"> </w:t>
      </w:r>
      <w:r>
        <w:rPr>
          <w:rFonts w:eastAsia="Calibri"/>
          <w:color w:val="000000"/>
          <w:lang w:eastAsia="en-US"/>
        </w:rPr>
        <w:t>прое</w:t>
      </w:r>
      <w:r>
        <w:rPr>
          <w:rFonts w:eastAsia="Calibri"/>
          <w:color w:val="000000"/>
          <w:lang w:eastAsia="en-US"/>
        </w:rPr>
        <w:t>к</w:t>
      </w:r>
      <w:r>
        <w:rPr>
          <w:rFonts w:eastAsia="Calibri"/>
          <w:color w:val="000000"/>
          <w:lang w:eastAsia="en-US"/>
        </w:rPr>
        <w:t>тирования, его преимуществ и недостатков.</w:t>
      </w:r>
    </w:p>
    <w:p w:rsidR="004B629C" w:rsidRPr="00BB3AD5" w:rsidRDefault="004B629C" w:rsidP="004B629C">
      <w:pPr>
        <w:numPr>
          <w:ilvl w:val="0"/>
          <w:numId w:val="19"/>
        </w:numPr>
        <w:tabs>
          <w:tab w:val="left" w:pos="1134"/>
        </w:tabs>
        <w:autoSpaceDE w:val="0"/>
        <w:spacing w:line="276" w:lineRule="auto"/>
        <w:ind w:left="0" w:firstLine="567"/>
      </w:pPr>
      <w:r>
        <w:rPr>
          <w:rFonts w:eastAsia="Tahoma"/>
          <w:color w:val="000000"/>
          <w:lang w:eastAsia="en-US"/>
        </w:rPr>
        <w:t xml:space="preserve">Анализ существующей нормативно-правовой базы </w:t>
      </w:r>
      <w:r>
        <w:rPr>
          <w:rFonts w:eastAsia="Tahoma"/>
          <w:color w:val="000000"/>
          <w:lang w:val="en-US" w:eastAsia="en-US"/>
        </w:rPr>
        <w:t>BIM</w:t>
      </w:r>
      <w:r>
        <w:rPr>
          <w:rFonts w:eastAsia="Tahoma"/>
          <w:color w:val="000000"/>
          <w:lang w:eastAsia="en-US"/>
        </w:rPr>
        <w:t xml:space="preserve"> проектиров</w:t>
      </w:r>
      <w:r>
        <w:rPr>
          <w:rFonts w:eastAsia="Tahoma"/>
          <w:color w:val="000000"/>
          <w:lang w:eastAsia="en-US"/>
        </w:rPr>
        <w:t>а</w:t>
      </w:r>
      <w:r>
        <w:rPr>
          <w:rFonts w:eastAsia="Tahoma"/>
          <w:color w:val="000000"/>
          <w:lang w:eastAsia="en-US"/>
        </w:rPr>
        <w:t>ния.</w:t>
      </w:r>
    </w:p>
    <w:p w:rsidR="004B629C" w:rsidRPr="004B629C" w:rsidRDefault="004B629C" w:rsidP="004B629C">
      <w:pPr>
        <w:numPr>
          <w:ilvl w:val="0"/>
          <w:numId w:val="19"/>
        </w:numPr>
        <w:tabs>
          <w:tab w:val="left" w:pos="1134"/>
        </w:tabs>
        <w:autoSpaceDE w:val="0"/>
        <w:spacing w:line="276" w:lineRule="auto"/>
        <w:ind w:left="0" w:firstLine="567"/>
      </w:pPr>
      <w:r>
        <w:rPr>
          <w:rFonts w:eastAsia="Calibri"/>
          <w:color w:val="000000"/>
          <w:lang w:eastAsia="en-US"/>
        </w:rPr>
        <w:t xml:space="preserve">Примеры из мирового и отечественного опыта применения </w:t>
      </w:r>
      <w:r>
        <w:rPr>
          <w:rFonts w:eastAsia="Calibri"/>
          <w:color w:val="000000"/>
          <w:lang w:val="en-US" w:eastAsia="en-US"/>
        </w:rPr>
        <w:t>BIM</w:t>
      </w:r>
      <w:r w:rsidRPr="004B629C">
        <w:rPr>
          <w:rFonts w:eastAsia="Calibri"/>
          <w:color w:val="000000"/>
          <w:lang w:eastAsia="en-US"/>
        </w:rPr>
        <w:t xml:space="preserve"> </w:t>
      </w:r>
      <w:r>
        <w:rPr>
          <w:rFonts w:eastAsia="Calibri"/>
          <w:color w:val="000000"/>
          <w:lang w:eastAsia="en-US"/>
        </w:rPr>
        <w:t>те</w:t>
      </w:r>
      <w:r>
        <w:rPr>
          <w:rFonts w:eastAsia="Calibri"/>
          <w:color w:val="000000"/>
          <w:lang w:eastAsia="en-US"/>
        </w:rPr>
        <w:t>х</w:t>
      </w:r>
      <w:r>
        <w:rPr>
          <w:rFonts w:eastAsia="Calibri"/>
          <w:color w:val="000000"/>
          <w:lang w:eastAsia="en-US"/>
        </w:rPr>
        <w:lastRenderedPageBreak/>
        <w:t>нологий в проектировании зданий и сооружений.</w:t>
      </w:r>
    </w:p>
    <w:p w:rsidR="004B629C" w:rsidRPr="004B629C" w:rsidRDefault="004B629C" w:rsidP="004B629C">
      <w:pPr>
        <w:tabs>
          <w:tab w:val="left" w:pos="1134"/>
        </w:tabs>
        <w:autoSpaceDE w:val="0"/>
        <w:spacing w:line="276" w:lineRule="auto"/>
      </w:pPr>
      <w:r>
        <w:rPr>
          <w:rFonts w:eastAsia="Calibri"/>
          <w:color w:val="000000"/>
          <w:lang w:eastAsia="en-US"/>
        </w:rPr>
        <w:t>Часть 2:</w:t>
      </w:r>
    </w:p>
    <w:p w:rsidR="004B629C" w:rsidRPr="004B629C" w:rsidRDefault="004B629C" w:rsidP="004B629C">
      <w:pPr>
        <w:numPr>
          <w:ilvl w:val="0"/>
          <w:numId w:val="30"/>
        </w:numPr>
        <w:tabs>
          <w:tab w:val="left" w:pos="1134"/>
        </w:tabs>
        <w:autoSpaceDE w:val="0"/>
        <w:spacing w:line="276" w:lineRule="auto"/>
        <w:ind w:left="0" w:firstLine="567"/>
      </w:pPr>
      <w:r>
        <w:rPr>
          <w:rFonts w:eastAsia="Calibri"/>
          <w:color w:val="000000"/>
          <w:lang w:eastAsia="en-US"/>
        </w:rPr>
        <w:t>Основные архитектурные и объемно-планировочные решения по в</w:t>
      </w:r>
      <w:r>
        <w:rPr>
          <w:rFonts w:eastAsia="Calibri"/>
          <w:color w:val="000000"/>
          <w:lang w:eastAsia="en-US"/>
        </w:rPr>
        <w:t>ы</w:t>
      </w:r>
      <w:r>
        <w:rPr>
          <w:rFonts w:eastAsia="Calibri"/>
          <w:color w:val="000000"/>
          <w:lang w:eastAsia="en-US"/>
        </w:rPr>
        <w:t>бранному объекту.</w:t>
      </w:r>
    </w:p>
    <w:p w:rsidR="004B629C" w:rsidRPr="004B629C" w:rsidRDefault="004B629C" w:rsidP="004B629C">
      <w:pPr>
        <w:numPr>
          <w:ilvl w:val="0"/>
          <w:numId w:val="30"/>
        </w:numPr>
        <w:tabs>
          <w:tab w:val="left" w:pos="1134"/>
        </w:tabs>
        <w:autoSpaceDE w:val="0"/>
        <w:spacing w:line="276" w:lineRule="auto"/>
        <w:ind w:left="0" w:firstLine="567"/>
      </w:pPr>
      <w:r>
        <w:t>Основные конструктивные решения</w:t>
      </w:r>
      <w:r w:rsidRPr="004B629C">
        <w:rPr>
          <w:rFonts w:eastAsia="Calibri"/>
          <w:color w:val="000000"/>
          <w:lang w:eastAsia="en-US"/>
        </w:rPr>
        <w:t xml:space="preserve"> </w:t>
      </w:r>
      <w:r>
        <w:rPr>
          <w:rFonts w:eastAsia="Calibri"/>
          <w:color w:val="000000"/>
          <w:lang w:eastAsia="en-US"/>
        </w:rPr>
        <w:t>по выбранному объекту.</w:t>
      </w:r>
    </w:p>
    <w:p w:rsidR="00EB4D4C" w:rsidRPr="007110C7" w:rsidRDefault="004B629C" w:rsidP="007110C7">
      <w:pPr>
        <w:numPr>
          <w:ilvl w:val="0"/>
          <w:numId w:val="30"/>
        </w:numPr>
        <w:tabs>
          <w:tab w:val="left" w:pos="1134"/>
        </w:tabs>
        <w:autoSpaceDE w:val="0"/>
        <w:spacing w:line="276" w:lineRule="auto"/>
        <w:ind w:left="0" w:firstLine="567"/>
      </w:pPr>
      <w:r>
        <w:t xml:space="preserve">Основные инженерные решения </w:t>
      </w:r>
      <w:r>
        <w:rPr>
          <w:rFonts w:eastAsia="Calibri"/>
          <w:color w:val="000000"/>
          <w:lang w:eastAsia="en-US"/>
        </w:rPr>
        <w:t>по выбранному объекту.</w:t>
      </w:r>
    </w:p>
    <w:p w:rsidR="00C86B4D" w:rsidRPr="00BB3AD5" w:rsidRDefault="00C86B4D" w:rsidP="004B629C">
      <w:pPr>
        <w:autoSpaceDE w:val="0"/>
        <w:spacing w:line="276" w:lineRule="auto"/>
      </w:pPr>
      <w:r w:rsidRPr="00BB3AD5">
        <w:rPr>
          <w:rFonts w:eastAsia="Calibri"/>
          <w:color w:val="000000"/>
          <w:lang w:eastAsia="en-US"/>
        </w:rPr>
        <w:t xml:space="preserve">При подготовке </w:t>
      </w:r>
      <w:r w:rsidR="00293042" w:rsidRPr="00BB3AD5">
        <w:rPr>
          <w:rFonts w:eastAsia="Calibri"/>
          <w:color w:val="000000"/>
          <w:lang w:eastAsia="en-US"/>
        </w:rPr>
        <w:t>курсовой (практической работы)</w:t>
      </w:r>
      <w:r w:rsidRPr="00BB3AD5">
        <w:rPr>
          <w:rFonts w:eastAsia="Calibri"/>
          <w:color w:val="000000"/>
          <w:lang w:eastAsia="en-US"/>
        </w:rPr>
        <w:t xml:space="preserve"> автор обязан делать ссылки на литературные источники, из которых он заимствует материалы или отдельные результаты.</w:t>
      </w:r>
    </w:p>
    <w:p w:rsidR="00C86B4D" w:rsidRPr="00BB3AD5" w:rsidRDefault="00C86B4D" w:rsidP="004B629C">
      <w:pPr>
        <w:autoSpaceDE w:val="0"/>
        <w:spacing w:line="276" w:lineRule="auto"/>
      </w:pPr>
      <w:r w:rsidRPr="00BB3AD5">
        <w:rPr>
          <w:rFonts w:eastAsia="Calibri"/>
          <w:i/>
          <w:color w:val="000000"/>
          <w:lang w:eastAsia="en-US"/>
        </w:rPr>
        <w:t>Список использованных источников</w:t>
      </w:r>
      <w:r w:rsidRPr="00BB3AD5">
        <w:rPr>
          <w:rFonts w:eastAsia="Calibri"/>
          <w:color w:val="000000"/>
          <w:lang w:eastAsia="en-US"/>
        </w:rPr>
        <w:t xml:space="preserve"> должен содержать информацию о л</w:t>
      </w:r>
      <w:r w:rsidRPr="00BB3AD5">
        <w:rPr>
          <w:rFonts w:eastAsia="Calibri"/>
          <w:color w:val="000000"/>
          <w:lang w:eastAsia="en-US"/>
        </w:rPr>
        <w:t>и</w:t>
      </w:r>
      <w:r w:rsidRPr="00BB3AD5">
        <w:rPr>
          <w:rFonts w:eastAsia="Calibri"/>
          <w:color w:val="000000"/>
          <w:lang w:eastAsia="en-US"/>
        </w:rPr>
        <w:t>тературе и источниках, которые использовались в работе</w:t>
      </w:r>
      <w:r w:rsidRPr="00BB3AD5">
        <w:rPr>
          <w:color w:val="000000"/>
        </w:rPr>
        <w:t>. Требования к офор</w:t>
      </w:r>
      <w:r w:rsidRPr="00BB3AD5">
        <w:rPr>
          <w:color w:val="000000"/>
        </w:rPr>
        <w:t>м</w:t>
      </w:r>
      <w:r w:rsidRPr="00BB3AD5">
        <w:rPr>
          <w:color w:val="000000"/>
        </w:rPr>
        <w:t>лению подробно изложены в п. 3.</w:t>
      </w:r>
      <w:r w:rsidR="00DB5918">
        <w:rPr>
          <w:color w:val="000000"/>
        </w:rPr>
        <w:t>6</w:t>
      </w:r>
      <w:r w:rsidRPr="00BB3AD5">
        <w:rPr>
          <w:color w:val="000000"/>
        </w:rPr>
        <w:t xml:space="preserve"> настоящих методических указаний.</w:t>
      </w:r>
    </w:p>
    <w:p w:rsidR="00C86B4D" w:rsidRPr="00BB3AD5" w:rsidRDefault="00C86B4D" w:rsidP="004B629C">
      <w:pPr>
        <w:autoSpaceDE w:val="0"/>
        <w:spacing w:line="276" w:lineRule="auto"/>
      </w:pPr>
      <w:r w:rsidRPr="00BB3AD5">
        <w:rPr>
          <w:rFonts w:eastAsia="Calibri"/>
          <w:color w:val="000000"/>
          <w:lang w:eastAsia="en-US"/>
        </w:rPr>
        <w:t>Все заимствованные из литературы положения и фактические данные должны снабжаться ссылками на источник информации, полный перечень к</w:t>
      </w:r>
      <w:r w:rsidRPr="00BB3AD5">
        <w:rPr>
          <w:rFonts w:eastAsia="Calibri"/>
          <w:color w:val="000000"/>
          <w:lang w:eastAsia="en-US"/>
        </w:rPr>
        <w:t>о</w:t>
      </w:r>
      <w:r w:rsidRPr="00BB3AD5">
        <w:rPr>
          <w:rFonts w:eastAsia="Calibri"/>
          <w:color w:val="000000"/>
          <w:lang w:eastAsia="en-US"/>
        </w:rPr>
        <w:t xml:space="preserve">торых приводится в виде списка используемых источников. </w:t>
      </w:r>
    </w:p>
    <w:p w:rsidR="00A757FE" w:rsidRDefault="00C86B4D" w:rsidP="004B629C">
      <w:pPr>
        <w:autoSpaceDE w:val="0"/>
        <w:spacing w:line="276" w:lineRule="auto"/>
        <w:rPr>
          <w:rFonts w:eastAsia="Calibri"/>
          <w:color w:val="000000"/>
          <w:lang w:eastAsia="en-US"/>
        </w:rPr>
      </w:pPr>
      <w:r w:rsidRPr="00BB3AD5">
        <w:rPr>
          <w:rFonts w:eastAsia="Calibri"/>
          <w:color w:val="000000"/>
          <w:lang w:eastAsia="en-US"/>
        </w:rPr>
        <w:t xml:space="preserve">На </w:t>
      </w:r>
      <w:r w:rsidRPr="00BB3AD5">
        <w:rPr>
          <w:rFonts w:eastAsia="Calibri"/>
          <w:i/>
          <w:color w:val="000000"/>
          <w:lang w:eastAsia="en-US"/>
        </w:rPr>
        <w:t>листы графической части</w:t>
      </w:r>
      <w:r w:rsidRPr="00BB3AD5">
        <w:rPr>
          <w:rFonts w:eastAsia="Calibri"/>
          <w:color w:val="000000"/>
          <w:lang w:eastAsia="en-US"/>
        </w:rPr>
        <w:t xml:space="preserve"> </w:t>
      </w:r>
      <w:r w:rsidR="00A757FE">
        <w:rPr>
          <w:rFonts w:eastAsia="Calibri"/>
          <w:color w:val="000000"/>
          <w:lang w:eastAsia="en-US"/>
        </w:rPr>
        <w:t>выносятся:</w:t>
      </w:r>
    </w:p>
    <w:p w:rsidR="00A757FE" w:rsidRDefault="00A757FE" w:rsidP="00A757FE">
      <w:pPr>
        <w:numPr>
          <w:ilvl w:val="0"/>
          <w:numId w:val="31"/>
        </w:numPr>
        <w:autoSpaceDE w:val="0"/>
        <w:spacing w:line="276" w:lineRule="auto"/>
      </w:pPr>
      <w:r>
        <w:t>планы первого и типового этажей;</w:t>
      </w:r>
    </w:p>
    <w:p w:rsidR="00A757FE" w:rsidRDefault="00A757FE" w:rsidP="00A757FE">
      <w:pPr>
        <w:numPr>
          <w:ilvl w:val="0"/>
          <w:numId w:val="31"/>
        </w:numPr>
        <w:autoSpaceDE w:val="0"/>
        <w:spacing w:line="276" w:lineRule="auto"/>
      </w:pPr>
      <w:r>
        <w:t>поперечный разрез;</w:t>
      </w:r>
    </w:p>
    <w:p w:rsidR="00A757FE" w:rsidRDefault="00A757FE" w:rsidP="00A757FE">
      <w:pPr>
        <w:numPr>
          <w:ilvl w:val="0"/>
          <w:numId w:val="31"/>
        </w:numPr>
        <w:autoSpaceDE w:val="0"/>
        <w:spacing w:line="276" w:lineRule="auto"/>
      </w:pPr>
      <w:r>
        <w:t>фасады;</w:t>
      </w:r>
    </w:p>
    <w:p w:rsidR="00A757FE" w:rsidRDefault="00A757FE" w:rsidP="00A757FE">
      <w:pPr>
        <w:numPr>
          <w:ilvl w:val="0"/>
          <w:numId w:val="31"/>
        </w:numPr>
        <w:autoSpaceDE w:val="0"/>
        <w:spacing w:line="276" w:lineRule="auto"/>
      </w:pPr>
      <w:r>
        <w:t>план кровли;</w:t>
      </w:r>
    </w:p>
    <w:p w:rsidR="00A757FE" w:rsidRDefault="00A757FE" w:rsidP="00A757FE">
      <w:pPr>
        <w:numPr>
          <w:ilvl w:val="0"/>
          <w:numId w:val="31"/>
        </w:numPr>
        <w:autoSpaceDE w:val="0"/>
        <w:spacing w:line="276" w:lineRule="auto"/>
      </w:pPr>
      <w:r>
        <w:t>основные узлы;</w:t>
      </w:r>
    </w:p>
    <w:p w:rsidR="00A757FE" w:rsidRDefault="00A757FE" w:rsidP="00A757FE">
      <w:pPr>
        <w:numPr>
          <w:ilvl w:val="0"/>
          <w:numId w:val="31"/>
        </w:numPr>
        <w:autoSpaceDE w:val="0"/>
        <w:spacing w:line="276" w:lineRule="auto"/>
      </w:pPr>
      <w:r>
        <w:t>3</w:t>
      </w:r>
      <w:r>
        <w:rPr>
          <w:lang w:val="en-US"/>
        </w:rPr>
        <w:t xml:space="preserve">D </w:t>
      </w:r>
      <w:r>
        <w:t>вид модели;</w:t>
      </w:r>
    </w:p>
    <w:p w:rsidR="00A757FE" w:rsidRDefault="00A757FE" w:rsidP="00A757FE">
      <w:pPr>
        <w:numPr>
          <w:ilvl w:val="0"/>
          <w:numId w:val="31"/>
        </w:numPr>
        <w:autoSpaceDE w:val="0"/>
        <w:spacing w:line="276" w:lineRule="auto"/>
      </w:pPr>
      <w:r w:rsidRPr="00A757FE">
        <w:t>3</w:t>
      </w:r>
      <w:r>
        <w:rPr>
          <w:lang w:val="en-US"/>
        </w:rPr>
        <w:t>D</w:t>
      </w:r>
      <w:r w:rsidRPr="00A757FE">
        <w:t xml:space="preserve"> </w:t>
      </w:r>
      <w:r>
        <w:t>вид этажа (без перекрытия) со сносками свойств элементов мод</w:t>
      </w:r>
      <w:r>
        <w:t>е</w:t>
      </w:r>
      <w:r>
        <w:t xml:space="preserve">ли (рис. </w:t>
      </w:r>
      <w:r w:rsidR="006538DD">
        <w:t>2.1</w:t>
      </w:r>
      <w:r>
        <w:t>).</w:t>
      </w:r>
    </w:p>
    <w:p w:rsidR="00A757FE" w:rsidRDefault="00103EA5" w:rsidP="00A757FE">
      <w:pPr>
        <w:autoSpaceDE w:val="0"/>
        <w:spacing w:line="276" w:lineRule="auto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204970" cy="3089275"/>
            <wp:effectExtent l="0" t="0" r="5080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952" t="16422" r="7088" b="7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4970" cy="308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57FE" w:rsidRDefault="00A757FE" w:rsidP="00D8739C">
      <w:pPr>
        <w:autoSpaceDE w:val="0"/>
        <w:spacing w:line="276" w:lineRule="auto"/>
        <w:jc w:val="center"/>
        <w:rPr>
          <w:sz w:val="24"/>
        </w:rPr>
      </w:pPr>
      <w:r w:rsidRPr="006538DD">
        <w:rPr>
          <w:noProof/>
          <w:sz w:val="24"/>
        </w:rPr>
        <w:t xml:space="preserve">Рисунок </w:t>
      </w:r>
      <w:r w:rsidR="006538DD">
        <w:rPr>
          <w:noProof/>
          <w:sz w:val="24"/>
        </w:rPr>
        <w:t>2.1</w:t>
      </w:r>
      <w:r w:rsidRPr="006538DD">
        <w:rPr>
          <w:noProof/>
          <w:sz w:val="24"/>
        </w:rPr>
        <w:t xml:space="preserve"> – Пример </w:t>
      </w:r>
      <w:r w:rsidRPr="006538DD">
        <w:rPr>
          <w:sz w:val="24"/>
        </w:rPr>
        <w:t>3</w:t>
      </w:r>
      <w:r w:rsidRPr="006538DD">
        <w:rPr>
          <w:sz w:val="24"/>
          <w:lang w:val="en-US"/>
        </w:rPr>
        <w:t>D</w:t>
      </w:r>
      <w:r w:rsidRPr="006538DD">
        <w:rPr>
          <w:sz w:val="24"/>
        </w:rPr>
        <w:t xml:space="preserve"> вида этажа со сносками свойств элементов </w:t>
      </w:r>
      <w:r w:rsidR="00D8739C" w:rsidRPr="006538DD">
        <w:rPr>
          <w:sz w:val="24"/>
        </w:rPr>
        <w:t xml:space="preserve">информационной </w:t>
      </w:r>
      <w:r w:rsidRPr="006538DD">
        <w:rPr>
          <w:sz w:val="24"/>
        </w:rPr>
        <w:t>модели</w:t>
      </w:r>
      <w:r w:rsidR="00D8739C" w:rsidRPr="006538DD">
        <w:rPr>
          <w:sz w:val="24"/>
        </w:rPr>
        <w:t xml:space="preserve">, выполненной в среде </w:t>
      </w:r>
      <w:r w:rsidR="00D8739C" w:rsidRPr="006538DD">
        <w:rPr>
          <w:sz w:val="24"/>
          <w:lang w:val="en-US"/>
        </w:rPr>
        <w:t>Autodesk</w:t>
      </w:r>
      <w:r w:rsidR="00D8739C" w:rsidRPr="006538DD">
        <w:rPr>
          <w:sz w:val="24"/>
        </w:rPr>
        <w:t xml:space="preserve"> </w:t>
      </w:r>
      <w:r w:rsidR="00D8739C" w:rsidRPr="006538DD">
        <w:rPr>
          <w:sz w:val="24"/>
          <w:lang w:val="en-US"/>
        </w:rPr>
        <w:t>Revit</w:t>
      </w:r>
    </w:p>
    <w:p w:rsidR="006538DD" w:rsidRPr="006538DD" w:rsidRDefault="006538DD" w:rsidP="00D8739C">
      <w:pPr>
        <w:autoSpaceDE w:val="0"/>
        <w:spacing w:line="276" w:lineRule="auto"/>
        <w:jc w:val="center"/>
        <w:rPr>
          <w:sz w:val="24"/>
        </w:rPr>
      </w:pPr>
    </w:p>
    <w:p w:rsidR="00C86B4D" w:rsidRPr="00BB3AD5" w:rsidRDefault="00A757FE" w:rsidP="00A757FE">
      <w:pPr>
        <w:autoSpaceDE w:val="0"/>
        <w:spacing w:line="276" w:lineRule="auto"/>
      </w:pPr>
      <w:r>
        <w:rPr>
          <w:rFonts w:eastAsia="Calibri"/>
          <w:color w:val="000000"/>
          <w:lang w:eastAsia="en-US"/>
        </w:rPr>
        <w:t>М</w:t>
      </w:r>
      <w:r w:rsidR="00C86B4D" w:rsidRPr="00BB3AD5">
        <w:rPr>
          <w:rFonts w:eastAsia="Calibri"/>
          <w:color w:val="000000"/>
          <w:lang w:eastAsia="en-US"/>
        </w:rPr>
        <w:t>асштаб</w:t>
      </w:r>
      <w:r>
        <w:rPr>
          <w:rFonts w:eastAsia="Calibri"/>
          <w:color w:val="000000"/>
          <w:lang w:eastAsia="en-US"/>
        </w:rPr>
        <w:t xml:space="preserve"> чертежей</w:t>
      </w:r>
      <w:r w:rsidR="00C86B4D" w:rsidRPr="00BB3AD5">
        <w:rPr>
          <w:rFonts w:eastAsia="Calibri"/>
          <w:color w:val="000000"/>
          <w:lang w:eastAsia="en-US"/>
        </w:rPr>
        <w:t xml:space="preserve"> выбирается автором и согласуется с руководителем, с выполнением условия читаемости листа.</w:t>
      </w:r>
    </w:p>
    <w:p w:rsidR="00C86B4D" w:rsidRPr="00BB3AD5" w:rsidRDefault="00C86B4D" w:rsidP="00CF1052">
      <w:pPr>
        <w:spacing w:line="276" w:lineRule="auto"/>
        <w:ind w:firstLine="0"/>
        <w:rPr>
          <w:b/>
          <w:bCs/>
          <w:caps/>
          <w:color w:val="1264BE"/>
          <w:kern w:val="1"/>
        </w:rPr>
      </w:pPr>
    </w:p>
    <w:p w:rsidR="00C86B4D" w:rsidRPr="00BB3AD5" w:rsidRDefault="00D8739C" w:rsidP="00D8739C">
      <w:pPr>
        <w:pStyle w:val="2"/>
      </w:pPr>
      <w:bookmarkStart w:id="15" w:name="_Toc86714532"/>
      <w:r>
        <w:t>К</w:t>
      </w:r>
      <w:r w:rsidR="00CF1052">
        <w:t>ритерии оценки</w:t>
      </w:r>
      <w:bookmarkEnd w:id="15"/>
    </w:p>
    <w:p w:rsidR="00C86B4D" w:rsidRPr="00BB3AD5" w:rsidRDefault="00C86B4D" w:rsidP="004B629C">
      <w:pPr>
        <w:spacing w:line="276" w:lineRule="auto"/>
        <w:rPr>
          <w:b/>
          <w:bCs/>
          <w:caps/>
          <w:color w:val="1264BE"/>
          <w:kern w:val="1"/>
        </w:rPr>
      </w:pPr>
    </w:p>
    <w:p w:rsidR="00C86B4D" w:rsidRPr="00BB3AD5" w:rsidRDefault="00C86B4D" w:rsidP="004B629C">
      <w:pPr>
        <w:spacing w:line="276" w:lineRule="auto"/>
      </w:pPr>
      <w:r w:rsidRPr="00BB3AD5">
        <w:t xml:space="preserve">Критериями оценки </w:t>
      </w:r>
      <w:r w:rsidR="007110C7">
        <w:t>курсовой (практической)</w:t>
      </w:r>
      <w:r w:rsidRPr="00BB3AD5">
        <w:t xml:space="preserve"> работы являются:</w:t>
      </w:r>
    </w:p>
    <w:p w:rsidR="00C86B4D" w:rsidRDefault="00C86B4D" w:rsidP="007110C7">
      <w:pPr>
        <w:spacing w:line="276" w:lineRule="auto"/>
      </w:pPr>
      <w:r w:rsidRPr="00BB3AD5">
        <w:t xml:space="preserve">а) степень освещенности в ней вопросов </w:t>
      </w:r>
      <w:r w:rsidR="007110C7">
        <w:rPr>
          <w:lang w:val="en-US"/>
        </w:rPr>
        <w:t>BIM</w:t>
      </w:r>
      <w:r w:rsidR="007110C7">
        <w:t xml:space="preserve"> проектирования</w:t>
      </w:r>
      <w:r w:rsidR="00A757FE">
        <w:t>, преим</w:t>
      </w:r>
      <w:r w:rsidR="00A757FE">
        <w:t>у</w:t>
      </w:r>
      <w:r w:rsidR="00A757FE">
        <w:t>ществ, недостатков, нормативно-правовой базы и примеров из мировой и от</w:t>
      </w:r>
      <w:r w:rsidR="00A757FE">
        <w:t>е</w:t>
      </w:r>
      <w:r w:rsidR="00A757FE">
        <w:t>чественной практики</w:t>
      </w:r>
      <w:r w:rsidRPr="00BB3AD5">
        <w:t>;</w:t>
      </w:r>
    </w:p>
    <w:p w:rsidR="00A757FE" w:rsidRDefault="00A757FE" w:rsidP="007110C7">
      <w:pPr>
        <w:spacing w:line="276" w:lineRule="auto"/>
      </w:pPr>
      <w:r>
        <w:t>б) степень проработанности архитектурных, объемно-планировочных, конструктивных и инженерных решений по объекту;</w:t>
      </w:r>
    </w:p>
    <w:p w:rsidR="00A757FE" w:rsidRPr="00BB3AD5" w:rsidRDefault="00A757FE" w:rsidP="007110C7">
      <w:pPr>
        <w:spacing w:line="276" w:lineRule="auto"/>
      </w:pPr>
      <w:r>
        <w:t>в) качество выполнения информационной модели и представленных на ее базе графических материалов;</w:t>
      </w:r>
    </w:p>
    <w:p w:rsidR="00C86B4D" w:rsidRPr="00BB3AD5" w:rsidRDefault="00A757FE" w:rsidP="004B629C">
      <w:pPr>
        <w:spacing w:line="276" w:lineRule="auto"/>
      </w:pPr>
      <w:r>
        <w:t>г</w:t>
      </w:r>
      <w:r w:rsidR="00C86B4D" w:rsidRPr="00BB3AD5">
        <w:t>) использование научной литературы, нормативных актов;</w:t>
      </w:r>
    </w:p>
    <w:p w:rsidR="00C86B4D" w:rsidRPr="00BB3AD5" w:rsidRDefault="00A757FE" w:rsidP="004B629C">
      <w:pPr>
        <w:spacing w:line="276" w:lineRule="auto"/>
      </w:pPr>
      <w:r>
        <w:t>д</w:t>
      </w:r>
      <w:r w:rsidR="00C86B4D" w:rsidRPr="00BB3AD5">
        <w:t>) стиль изложения;</w:t>
      </w:r>
    </w:p>
    <w:p w:rsidR="00C86B4D" w:rsidRPr="00BB3AD5" w:rsidRDefault="00A757FE" w:rsidP="004B629C">
      <w:pPr>
        <w:spacing w:line="276" w:lineRule="auto"/>
      </w:pPr>
      <w:r>
        <w:t>е</w:t>
      </w:r>
      <w:r w:rsidR="00C86B4D" w:rsidRPr="00BB3AD5">
        <w:t>) аккуратность оформления работы;</w:t>
      </w:r>
    </w:p>
    <w:p w:rsidR="00C86B4D" w:rsidRPr="00BB3AD5" w:rsidRDefault="00A757FE" w:rsidP="00CF1052">
      <w:pPr>
        <w:spacing w:line="276" w:lineRule="auto"/>
      </w:pPr>
      <w:r>
        <w:lastRenderedPageBreak/>
        <w:t>ж</w:t>
      </w:r>
      <w:r w:rsidR="00C86B4D" w:rsidRPr="00BB3AD5">
        <w:t>) степень профессиональной подготовленности, проявившаяся как в с</w:t>
      </w:r>
      <w:r w:rsidR="00C86B4D" w:rsidRPr="00BB3AD5">
        <w:t>о</w:t>
      </w:r>
      <w:r w:rsidR="00C86B4D" w:rsidRPr="00BB3AD5">
        <w:t>держании работы, так и в процессе ее защиты.</w:t>
      </w:r>
    </w:p>
    <w:p w:rsidR="00C86B4D" w:rsidRPr="00BB3AD5" w:rsidRDefault="00C86B4D" w:rsidP="004B629C">
      <w:pPr>
        <w:spacing w:line="276" w:lineRule="auto"/>
      </w:pPr>
    </w:p>
    <w:p w:rsidR="00C86B4D" w:rsidRPr="00BB3AD5" w:rsidRDefault="006538DD" w:rsidP="00D8739C">
      <w:pPr>
        <w:pStyle w:val="1"/>
      </w:pPr>
      <w:bookmarkStart w:id="16" w:name="_Toc86714533"/>
      <w:r w:rsidRPr="00BB3AD5">
        <w:t xml:space="preserve">ОФОРМЛЕНИЕ </w:t>
      </w:r>
      <w:r>
        <w:t>КУРСОВОЙ (ПРАКТИЧЕСКОЙ)</w:t>
      </w:r>
      <w:r w:rsidRPr="00BB3AD5">
        <w:t xml:space="preserve"> РАБОТЫ</w:t>
      </w:r>
      <w:bookmarkEnd w:id="16"/>
      <w:r w:rsidRPr="00BB3AD5">
        <w:t xml:space="preserve"> </w:t>
      </w:r>
    </w:p>
    <w:p w:rsidR="00C86B4D" w:rsidRPr="00BB3AD5" w:rsidRDefault="00C86B4D" w:rsidP="004B629C">
      <w:pPr>
        <w:spacing w:line="276" w:lineRule="auto"/>
        <w:rPr>
          <w:bCs/>
          <w:caps/>
          <w:color w:val="1264BE"/>
          <w:kern w:val="1"/>
        </w:rPr>
      </w:pPr>
    </w:p>
    <w:p w:rsidR="00C86B4D" w:rsidRPr="00BB3AD5" w:rsidRDefault="006538DD" w:rsidP="00D8739C">
      <w:pPr>
        <w:pStyle w:val="2"/>
      </w:pPr>
      <w:bookmarkStart w:id="17" w:name="_Toc86714534"/>
      <w:r w:rsidRPr="00BB3AD5">
        <w:t>Пояснительная записка</w:t>
      </w:r>
      <w:bookmarkEnd w:id="17"/>
    </w:p>
    <w:p w:rsidR="00C86B4D" w:rsidRPr="00BB3AD5" w:rsidRDefault="00C86B4D" w:rsidP="004B629C">
      <w:pPr>
        <w:spacing w:line="276" w:lineRule="auto"/>
        <w:rPr>
          <w:b/>
          <w:bCs/>
          <w:caps/>
          <w:color w:val="1264BE"/>
          <w:kern w:val="1"/>
        </w:rPr>
      </w:pPr>
    </w:p>
    <w:p w:rsidR="00C86B4D" w:rsidRPr="00BB3AD5" w:rsidRDefault="00C86B4D" w:rsidP="004B629C">
      <w:pPr>
        <w:spacing w:line="276" w:lineRule="auto"/>
      </w:pPr>
      <w:r w:rsidRPr="00BB3AD5">
        <w:t>Текст пояснительной записки выполняется на листах стандартного фо</w:t>
      </w:r>
      <w:r w:rsidRPr="00BB3AD5">
        <w:t>р</w:t>
      </w:r>
      <w:r w:rsidRPr="00BB3AD5">
        <w:t xml:space="preserve">мата А-4 (210 х 297 мм) с одной стороны. </w:t>
      </w:r>
      <w:proofErr w:type="gramStart"/>
      <w:r w:rsidRPr="00BB3AD5">
        <w:t>Поля: верхнее – 20 мм, нижнее – 20 мм, слева – 25 мм, справа – 10 мм (рисунок 3.1).</w:t>
      </w:r>
      <w:proofErr w:type="gramEnd"/>
    </w:p>
    <w:p w:rsidR="00C86B4D" w:rsidRPr="006538DD" w:rsidRDefault="00103EA5" w:rsidP="004B629C">
      <w:pPr>
        <w:spacing w:line="276" w:lineRule="auto"/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2479675" cy="3027045"/>
            <wp:effectExtent l="0" t="0" r="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675" cy="302704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B4D" w:rsidRDefault="00C86B4D" w:rsidP="004B629C">
      <w:pPr>
        <w:spacing w:line="276" w:lineRule="auto"/>
        <w:jc w:val="center"/>
        <w:rPr>
          <w:sz w:val="24"/>
        </w:rPr>
      </w:pPr>
      <w:r w:rsidRPr="006538DD">
        <w:rPr>
          <w:sz w:val="24"/>
        </w:rPr>
        <w:t>Рисунок 3.1 – Параметры страницы</w:t>
      </w:r>
    </w:p>
    <w:p w:rsidR="006538DD" w:rsidRPr="006538DD" w:rsidRDefault="006538DD" w:rsidP="004B629C">
      <w:pPr>
        <w:spacing w:line="276" w:lineRule="auto"/>
        <w:jc w:val="center"/>
        <w:rPr>
          <w:sz w:val="24"/>
        </w:rPr>
      </w:pPr>
    </w:p>
    <w:p w:rsidR="00C86B4D" w:rsidRPr="00BB3AD5" w:rsidRDefault="00C86B4D" w:rsidP="004B629C">
      <w:pPr>
        <w:spacing w:line="276" w:lineRule="auto"/>
      </w:pPr>
      <w:r w:rsidRPr="00BB3AD5">
        <w:t xml:space="preserve">Набор текста осуществляется в </w:t>
      </w:r>
      <w:proofErr w:type="spellStart"/>
      <w:r w:rsidRPr="00BB3AD5">
        <w:t>Microsoft</w:t>
      </w:r>
      <w:proofErr w:type="spellEnd"/>
      <w:r w:rsidRPr="00BB3AD5">
        <w:t xml:space="preserve"> </w:t>
      </w:r>
      <w:proofErr w:type="spellStart"/>
      <w:r w:rsidRPr="00BB3AD5">
        <w:t>Office</w:t>
      </w:r>
      <w:proofErr w:type="spellEnd"/>
      <w:r w:rsidRPr="00BB3AD5">
        <w:t xml:space="preserve"> </w:t>
      </w:r>
      <w:proofErr w:type="spellStart"/>
      <w:r w:rsidRPr="00BB3AD5">
        <w:t>Word</w:t>
      </w:r>
      <w:proofErr w:type="spellEnd"/>
      <w:r w:rsidRPr="00BB3AD5">
        <w:t xml:space="preserve">, шрифтом </w:t>
      </w:r>
      <w:r w:rsidRPr="00BB3AD5">
        <w:rPr>
          <w:lang w:val="en-US"/>
        </w:rPr>
        <w:t>Times</w:t>
      </w:r>
      <w:r w:rsidRPr="00BB3AD5">
        <w:t xml:space="preserve"> </w:t>
      </w:r>
      <w:r w:rsidRPr="00BB3AD5">
        <w:rPr>
          <w:lang w:val="en-US"/>
        </w:rPr>
        <w:t>New</w:t>
      </w:r>
      <w:r w:rsidRPr="00BB3AD5">
        <w:t xml:space="preserve"> </w:t>
      </w:r>
      <w:r w:rsidRPr="00BB3AD5">
        <w:rPr>
          <w:lang w:val="en-US"/>
        </w:rPr>
        <w:t>Roman</w:t>
      </w:r>
      <w:r w:rsidRPr="00BB3AD5">
        <w:t xml:space="preserve"> </w:t>
      </w:r>
      <w:r w:rsidRPr="00BB3AD5">
        <w:rPr>
          <w:lang w:val="en-US"/>
        </w:rPr>
        <w:t>Cyr</w:t>
      </w:r>
      <w:r w:rsidRPr="00BB3AD5">
        <w:t>, размером 14. Межстрочный интервал – полуторный, абзацный отступ – 1,25 см, выравнивание текса – по ширине (рисунок 3.2). Интервал: п</w:t>
      </w:r>
      <w:r w:rsidRPr="00BB3AD5">
        <w:t>е</w:t>
      </w:r>
      <w:r w:rsidRPr="00BB3AD5">
        <w:t xml:space="preserve">ред и после – 0 пт. </w:t>
      </w:r>
    </w:p>
    <w:p w:rsidR="00C86B4D" w:rsidRPr="00BB3AD5" w:rsidRDefault="00C86B4D" w:rsidP="004B629C">
      <w:pPr>
        <w:spacing w:line="276" w:lineRule="auto"/>
      </w:pPr>
    </w:p>
    <w:p w:rsidR="00C86B4D" w:rsidRPr="00BB3AD5" w:rsidRDefault="00103EA5" w:rsidP="004B629C">
      <w:pPr>
        <w:spacing w:line="276" w:lineRule="auto"/>
        <w:jc w:val="center"/>
      </w:pPr>
      <w:r>
        <w:rPr>
          <w:noProof/>
        </w:rPr>
        <w:lastRenderedPageBreak/>
        <w:drawing>
          <wp:inline distT="0" distB="0" distL="0" distR="0">
            <wp:extent cx="2909570" cy="3463925"/>
            <wp:effectExtent l="0" t="0" r="5080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9570" cy="34639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B4D" w:rsidRPr="006538DD" w:rsidRDefault="00C86B4D" w:rsidP="004B629C">
      <w:pPr>
        <w:spacing w:line="276" w:lineRule="auto"/>
        <w:jc w:val="center"/>
        <w:rPr>
          <w:sz w:val="24"/>
        </w:rPr>
      </w:pPr>
      <w:r w:rsidRPr="006538DD">
        <w:rPr>
          <w:sz w:val="24"/>
        </w:rPr>
        <w:t xml:space="preserve">Рисунок 3.2 – Отступы и интервалы основного текста пояснительной записки </w:t>
      </w:r>
    </w:p>
    <w:p w:rsidR="00C86B4D" w:rsidRPr="00BB3AD5" w:rsidRDefault="00C86B4D" w:rsidP="004B629C">
      <w:pPr>
        <w:spacing w:line="276" w:lineRule="auto"/>
      </w:pPr>
    </w:p>
    <w:p w:rsidR="00C86B4D" w:rsidRPr="00BB3AD5" w:rsidRDefault="00C86B4D" w:rsidP="004B629C">
      <w:pPr>
        <w:spacing w:line="276" w:lineRule="auto"/>
      </w:pPr>
      <w:r w:rsidRPr="00BB3AD5">
        <w:t>Допускается вписывать в текстовые документы, изготовленные с прим</w:t>
      </w:r>
      <w:r w:rsidRPr="00BB3AD5">
        <w:t>е</w:t>
      </w:r>
      <w:r w:rsidRPr="00BB3AD5">
        <w:t>нением печатающих и графических устройств ПК, отдельные слова, формулы и условные знаки рукописным способом, используя черные чернила, пасту или тушь.</w:t>
      </w:r>
    </w:p>
    <w:p w:rsidR="00C86B4D" w:rsidRPr="00BB3AD5" w:rsidRDefault="00C86B4D" w:rsidP="004B629C">
      <w:pPr>
        <w:spacing w:line="276" w:lineRule="auto"/>
      </w:pPr>
      <w:r w:rsidRPr="00BB3AD5">
        <w:t>Описки и орфографические ошибки, обнаруженные в процессе написания (распечатки) текста, допускается исправлять закраской (или аккуратной по</w:t>
      </w:r>
      <w:r w:rsidRPr="00BB3AD5">
        <w:t>д</w:t>
      </w:r>
      <w:r w:rsidRPr="00BB3AD5">
        <w:t>чисткой) с последующим нанесением на том месте нового текста, но не более пяти исправлений на страницу.</w:t>
      </w:r>
    </w:p>
    <w:p w:rsidR="00C86B4D" w:rsidRPr="00BB3AD5" w:rsidRDefault="00C86B4D" w:rsidP="004B629C">
      <w:pPr>
        <w:spacing w:line="276" w:lineRule="auto"/>
      </w:pPr>
      <w:r w:rsidRPr="00BB3AD5">
        <w:t>Повреждения листов пояснительной записки, помарки и следы не полн</w:t>
      </w:r>
      <w:r w:rsidRPr="00BB3AD5">
        <w:t>о</w:t>
      </w:r>
      <w:r w:rsidRPr="00BB3AD5">
        <w:t>стью удаленного текста (графики) не допускаются.</w:t>
      </w:r>
    </w:p>
    <w:p w:rsidR="00C86B4D" w:rsidRPr="00BB3AD5" w:rsidRDefault="00C86B4D" w:rsidP="004B629C">
      <w:pPr>
        <w:spacing w:line="276" w:lineRule="auto"/>
      </w:pPr>
      <w:r w:rsidRPr="00BB3AD5">
        <w:t>В пояснительной записке выпускной квалификационной работы испол</w:t>
      </w:r>
      <w:r w:rsidRPr="00BB3AD5">
        <w:t>ь</w:t>
      </w:r>
      <w:r w:rsidRPr="00BB3AD5">
        <w:t>зуется сквозная нумерация страниц, включая библиографический список. Пе</w:t>
      </w:r>
      <w:r w:rsidRPr="00BB3AD5">
        <w:t>р</w:t>
      </w:r>
      <w:r w:rsidRPr="00BB3AD5">
        <w:t>вая страница – титульный лист, нумерация листов начинается с листа «Соде</w:t>
      </w:r>
      <w:r w:rsidRPr="00BB3AD5">
        <w:t>р</w:t>
      </w:r>
      <w:r w:rsidRPr="00BB3AD5">
        <w:t xml:space="preserve">жание». </w:t>
      </w:r>
    </w:p>
    <w:p w:rsidR="00C86B4D" w:rsidRPr="00BB3AD5" w:rsidRDefault="00C86B4D" w:rsidP="004B629C">
      <w:pPr>
        <w:spacing w:line="276" w:lineRule="auto"/>
      </w:pPr>
      <w:r w:rsidRPr="00BB3AD5">
        <w:t>Введение, основные разделы, заключение и список использованных и</w:t>
      </w:r>
      <w:r w:rsidRPr="00BB3AD5">
        <w:t>с</w:t>
      </w:r>
      <w:r w:rsidRPr="00BB3AD5">
        <w:lastRenderedPageBreak/>
        <w:t xml:space="preserve">точников начинаются с отдельной страницы. </w:t>
      </w:r>
    </w:p>
    <w:p w:rsidR="00C86B4D" w:rsidRPr="00BB3AD5" w:rsidRDefault="00C86B4D" w:rsidP="004B629C">
      <w:pPr>
        <w:spacing w:line="276" w:lineRule="auto"/>
      </w:pPr>
      <w:r w:rsidRPr="00BB3AD5">
        <w:t>В тексте воспроизводится наименование подразделов (с указанием их н</w:t>
      </w:r>
      <w:r w:rsidRPr="00BB3AD5">
        <w:t>у</w:t>
      </w:r>
      <w:r w:rsidRPr="00BB3AD5">
        <w:t xml:space="preserve">мерации). </w:t>
      </w:r>
    </w:p>
    <w:p w:rsidR="00C86B4D" w:rsidRPr="00BB3AD5" w:rsidRDefault="00C86B4D" w:rsidP="004B629C">
      <w:pPr>
        <w:spacing w:line="276" w:lineRule="auto"/>
      </w:pPr>
    </w:p>
    <w:p w:rsidR="00C86B4D" w:rsidRPr="00BB3AD5" w:rsidRDefault="00C86B4D" w:rsidP="00D8739C">
      <w:pPr>
        <w:pStyle w:val="2"/>
      </w:pPr>
      <w:bookmarkStart w:id="18" w:name="_Toc86714535"/>
      <w:r w:rsidRPr="00BB3AD5">
        <w:t xml:space="preserve">Построение </w:t>
      </w:r>
      <w:r w:rsidRPr="00D8739C">
        <w:t>документа</w:t>
      </w:r>
      <w:r w:rsidRPr="00BB3AD5">
        <w:t>. Рубрикация</w:t>
      </w:r>
      <w:bookmarkEnd w:id="18"/>
    </w:p>
    <w:p w:rsidR="00C86B4D" w:rsidRPr="00BB3AD5" w:rsidRDefault="00C86B4D" w:rsidP="004B629C">
      <w:pPr>
        <w:spacing w:line="276" w:lineRule="auto"/>
        <w:rPr>
          <w:b/>
          <w:bCs/>
          <w:i/>
          <w:caps/>
          <w:color w:val="1264BE"/>
          <w:kern w:val="1"/>
        </w:rPr>
      </w:pPr>
    </w:p>
    <w:p w:rsidR="00C86B4D" w:rsidRPr="00BB3AD5" w:rsidRDefault="00C86B4D" w:rsidP="004B629C">
      <w:pPr>
        <w:spacing w:line="276" w:lineRule="auto"/>
      </w:pPr>
      <w:r w:rsidRPr="00BB3AD5">
        <w:t>Текст документа разделяют на разделы, подразделы, пункты, подпункты.</w:t>
      </w:r>
    </w:p>
    <w:p w:rsidR="00C86B4D" w:rsidRPr="00BB3AD5" w:rsidRDefault="00C86B4D" w:rsidP="004B629C">
      <w:pPr>
        <w:spacing w:line="276" w:lineRule="auto"/>
      </w:pPr>
      <w:r w:rsidRPr="00BB3AD5">
        <w:rPr>
          <w:bCs/>
        </w:rPr>
        <w:t>Раздел</w:t>
      </w:r>
      <w:r w:rsidRPr="00BB3AD5">
        <w:t xml:space="preserve"> – основная ступень деления текста. Разделы должны иметь поря</w:t>
      </w:r>
      <w:r w:rsidRPr="00BB3AD5">
        <w:t>д</w:t>
      </w:r>
      <w:r w:rsidRPr="00BB3AD5">
        <w:t>ковые номера в пределах всей записки, обозначенные арабскими цифрами и з</w:t>
      </w:r>
      <w:r w:rsidRPr="00BB3AD5">
        <w:t>а</w:t>
      </w:r>
      <w:r w:rsidRPr="00BB3AD5">
        <w:t xml:space="preserve">головки. Наименование разделов должны быть краткими и соответствовать их содержанию. Они записываются в виде заголовков, при этом используются прописные буквы. Переносы слов в заголовках </w:t>
      </w:r>
      <w:r w:rsidRPr="00BB3AD5">
        <w:rPr>
          <w:bCs/>
        </w:rPr>
        <w:t>не допускаются</w:t>
      </w:r>
      <w:r w:rsidRPr="00BB3AD5">
        <w:t>. Точку в конце заголовка не ставят. Название раздела отделяется от последующего текста и</w:t>
      </w:r>
      <w:r w:rsidRPr="00BB3AD5">
        <w:t>н</w:t>
      </w:r>
      <w:r w:rsidRPr="00BB3AD5">
        <w:t>тервалом в одну строку. Каждый раздел начинается с новой страницы. Если з</w:t>
      </w:r>
      <w:r w:rsidRPr="00BB3AD5">
        <w:t>а</w:t>
      </w:r>
      <w:r w:rsidRPr="00BB3AD5">
        <w:t xml:space="preserve">головки состоят из нескольких предложений, их разделяют точкой. Заголовок не подчеркивается. </w:t>
      </w:r>
    </w:p>
    <w:p w:rsidR="00C86B4D" w:rsidRPr="00BB3AD5" w:rsidRDefault="00C86B4D" w:rsidP="004B629C">
      <w:pPr>
        <w:spacing w:line="276" w:lineRule="auto"/>
      </w:pPr>
      <w:r w:rsidRPr="00BB3AD5">
        <w:rPr>
          <w:i/>
        </w:rPr>
        <w:t>Например</w:t>
      </w:r>
      <w:r w:rsidRPr="00BB3AD5">
        <w:t>: 1 Оценка местоположения объекта недвижимости</w:t>
      </w:r>
    </w:p>
    <w:p w:rsidR="00C86B4D" w:rsidRPr="00BB3AD5" w:rsidRDefault="00C86B4D" w:rsidP="004B629C">
      <w:pPr>
        <w:spacing w:line="276" w:lineRule="auto"/>
      </w:pPr>
      <w:r w:rsidRPr="00BB3AD5">
        <w:t>На первом (заглавном) листе документа помещают содержание, включ</w:t>
      </w:r>
      <w:r w:rsidRPr="00BB3AD5">
        <w:t>а</w:t>
      </w:r>
      <w:r w:rsidRPr="00BB3AD5">
        <w:t>ющее номера и наименования разделов и подразделов с указанием номеров страниц.</w:t>
      </w:r>
    </w:p>
    <w:p w:rsidR="00C86B4D" w:rsidRPr="00BB3AD5" w:rsidRDefault="00C86B4D" w:rsidP="004B629C">
      <w:pPr>
        <w:spacing w:line="276" w:lineRule="auto"/>
      </w:pPr>
      <w:r w:rsidRPr="00BB3AD5">
        <w:t>Слово «Содержание» записывают в виде заголовка, симметрично тексту, с прописной буквы. Наименования, включенные в содержание, записывают строчными буквами, начиная с прописной буквы.</w:t>
      </w:r>
    </w:p>
    <w:p w:rsidR="00C86B4D" w:rsidRPr="00BB3AD5" w:rsidRDefault="00C86B4D" w:rsidP="004B629C">
      <w:pPr>
        <w:spacing w:line="276" w:lineRule="auto"/>
      </w:pPr>
      <w:r w:rsidRPr="00BB3AD5">
        <w:rPr>
          <w:bCs/>
        </w:rPr>
        <w:t>Подразделы</w:t>
      </w:r>
      <w:r w:rsidRPr="00BB3AD5">
        <w:t xml:space="preserve"> – часть раздела. Подразделы должны иметь нумерацию в пределах каждого раздела. Номера подразделов состоят из номеров раздела и подраздела, разделенные точкой. В конце номера подраздела точка не ставится, например: 1.1, 1.2, 3.1 и т.д. Нумерация глубже 1.1.1 не допустима (нумерация 1.1.1.1 – не допустима).</w:t>
      </w:r>
    </w:p>
    <w:p w:rsidR="00C86B4D" w:rsidRPr="00BB3AD5" w:rsidRDefault="00C86B4D" w:rsidP="004B629C">
      <w:pPr>
        <w:spacing w:line="276" w:lineRule="auto"/>
      </w:pPr>
      <w:r w:rsidRPr="00BB3AD5">
        <w:t>Наименование подраздела записывается в виде заголовка (с абзаца) строчными буквами (кроме первой прописной). Точка после заголовка подра</w:t>
      </w:r>
      <w:r w:rsidRPr="00BB3AD5">
        <w:t>з</w:t>
      </w:r>
      <w:r w:rsidRPr="00BB3AD5">
        <w:t>дела не ставится. Название подраздела отделяется от последующего текста и</w:t>
      </w:r>
      <w:r w:rsidRPr="00BB3AD5">
        <w:t>н</w:t>
      </w:r>
      <w:r w:rsidRPr="00BB3AD5">
        <w:t>тервалом в 1 строку.</w:t>
      </w:r>
    </w:p>
    <w:p w:rsidR="00C86B4D" w:rsidRPr="00BB3AD5" w:rsidRDefault="00C86B4D" w:rsidP="004B629C">
      <w:pPr>
        <w:spacing w:line="276" w:lineRule="auto"/>
      </w:pPr>
      <w:r w:rsidRPr="00BB3AD5">
        <w:rPr>
          <w:i/>
        </w:rPr>
        <w:lastRenderedPageBreak/>
        <w:t>Например</w:t>
      </w:r>
      <w:r w:rsidRPr="00BB3AD5">
        <w:t xml:space="preserve">: </w:t>
      </w:r>
    </w:p>
    <w:p w:rsidR="00C86B4D" w:rsidRPr="00BB3AD5" w:rsidRDefault="00C86B4D" w:rsidP="004B629C">
      <w:pPr>
        <w:spacing w:line="276" w:lineRule="auto"/>
      </w:pPr>
      <w:r w:rsidRPr="00BB3AD5">
        <w:t>2.1 Архитектурно-</w:t>
      </w:r>
      <w:proofErr w:type="gramStart"/>
      <w:r w:rsidRPr="00BB3AD5">
        <w:t>планировочные решения</w:t>
      </w:r>
      <w:proofErr w:type="gramEnd"/>
      <w:r w:rsidRPr="00BB3AD5">
        <w:t xml:space="preserve"> проектируемого объекта</w:t>
      </w:r>
    </w:p>
    <w:p w:rsidR="00C86B4D" w:rsidRPr="00BB3AD5" w:rsidRDefault="00C86B4D" w:rsidP="004B629C">
      <w:pPr>
        <w:spacing w:line="276" w:lineRule="auto"/>
      </w:pPr>
    </w:p>
    <w:p w:rsidR="00C86B4D" w:rsidRPr="00BB3AD5" w:rsidRDefault="00C86B4D" w:rsidP="004B629C">
      <w:pPr>
        <w:spacing w:line="276" w:lineRule="auto"/>
      </w:pPr>
      <w:r w:rsidRPr="00BB3AD5">
        <w:rPr>
          <w:bCs/>
        </w:rPr>
        <w:t>Перечисление</w:t>
      </w:r>
      <w:r w:rsidRPr="00BB3AD5">
        <w:t xml:space="preserve"> – структурный элемент текста пояснительной записки, с</w:t>
      </w:r>
      <w:r w:rsidRPr="00BB3AD5">
        <w:t>о</w:t>
      </w:r>
      <w:r w:rsidRPr="00BB3AD5">
        <w:t xml:space="preserve">держащей перечисление требований, указаний, положений. </w:t>
      </w:r>
    </w:p>
    <w:p w:rsidR="00C86B4D" w:rsidRPr="00BB3AD5" w:rsidRDefault="00C86B4D" w:rsidP="004B629C">
      <w:pPr>
        <w:spacing w:line="276" w:lineRule="auto"/>
      </w:pPr>
      <w:r w:rsidRPr="00BB3AD5">
        <w:t>По структурному месту перечисления делятся на внутри абзацные и а</w:t>
      </w:r>
      <w:r w:rsidRPr="00BB3AD5">
        <w:t>б</w:t>
      </w:r>
      <w:r w:rsidRPr="00BB3AD5">
        <w:t>зацные (части большой фразы или отдельные фразы).</w:t>
      </w:r>
    </w:p>
    <w:p w:rsidR="00D470EB" w:rsidRPr="00BB3AD5" w:rsidRDefault="00D470EB" w:rsidP="004B629C">
      <w:pPr>
        <w:spacing w:line="276" w:lineRule="auto"/>
      </w:pPr>
    </w:p>
    <w:p w:rsidR="00D470EB" w:rsidRPr="00BB3AD5" w:rsidRDefault="00D470EB" w:rsidP="004B629C">
      <w:pPr>
        <w:spacing w:line="276" w:lineRule="auto"/>
      </w:pPr>
    </w:p>
    <w:p w:rsidR="00C86B4D" w:rsidRPr="00BB3AD5" w:rsidRDefault="00C86B4D" w:rsidP="004B629C">
      <w:pPr>
        <w:spacing w:line="276" w:lineRule="auto"/>
      </w:pPr>
      <w:r w:rsidRPr="00BB3AD5">
        <w:t>Перечисления выделяются цифрами, буквами, абзацными отступлениями с тем, чтобы более сильно подчеркнуть и тем самым обеспечить понимание сложного целого или упростить ссылки на тот или иной элемент.</w:t>
      </w:r>
    </w:p>
    <w:p w:rsidR="00C86B4D" w:rsidRPr="00BB3AD5" w:rsidRDefault="00C86B4D" w:rsidP="004B629C">
      <w:pPr>
        <w:spacing w:line="276" w:lineRule="auto"/>
      </w:pPr>
    </w:p>
    <w:p w:rsidR="00C86B4D" w:rsidRPr="00BB3AD5" w:rsidRDefault="00C86B4D" w:rsidP="00D8739C">
      <w:pPr>
        <w:pStyle w:val="2"/>
      </w:pPr>
      <w:bookmarkStart w:id="19" w:name="_Toc86714536"/>
      <w:r w:rsidRPr="00BB3AD5">
        <w:t>Стиль изложения пояснительной записки</w:t>
      </w:r>
      <w:bookmarkEnd w:id="19"/>
    </w:p>
    <w:p w:rsidR="00C86B4D" w:rsidRPr="00BB3AD5" w:rsidRDefault="00C86B4D" w:rsidP="004B629C">
      <w:pPr>
        <w:spacing w:line="276" w:lineRule="auto"/>
        <w:rPr>
          <w:b/>
          <w:bCs/>
          <w:i/>
          <w:caps/>
          <w:color w:val="1264BE"/>
          <w:kern w:val="1"/>
        </w:rPr>
      </w:pPr>
    </w:p>
    <w:p w:rsidR="00C86B4D" w:rsidRPr="00BB3AD5" w:rsidRDefault="00C86B4D" w:rsidP="004B629C">
      <w:pPr>
        <w:widowControl w:val="0"/>
        <w:spacing w:line="276" w:lineRule="auto"/>
      </w:pPr>
      <w:r w:rsidRPr="00BB3AD5">
        <w:t>Текст пояснительной записки должен быть кратким, четким и не допу</w:t>
      </w:r>
      <w:r w:rsidRPr="00BB3AD5">
        <w:t>с</w:t>
      </w:r>
      <w:r w:rsidRPr="00BB3AD5">
        <w:t>кать различных толкований. При изложении должны применяться научные и научно-технические термины, обозначения и определения, установленные с</w:t>
      </w:r>
      <w:r w:rsidRPr="00BB3AD5">
        <w:t>о</w:t>
      </w:r>
      <w:r w:rsidRPr="00BB3AD5">
        <w:t>ответствующими стандартами, или общепринятые в научной литературе.</w:t>
      </w:r>
    </w:p>
    <w:p w:rsidR="00C86B4D" w:rsidRPr="00BB3AD5" w:rsidRDefault="00C86B4D" w:rsidP="004B629C">
      <w:pPr>
        <w:spacing w:line="276" w:lineRule="auto"/>
      </w:pPr>
      <w:r w:rsidRPr="00BB3AD5">
        <w:t>Если в пояснительной записке принята особая система сокращений слов и наименований, то в конце ее (перед списком литературы) должен быть прив</w:t>
      </w:r>
      <w:r w:rsidRPr="00BB3AD5">
        <w:t>е</w:t>
      </w:r>
      <w:r w:rsidRPr="00BB3AD5">
        <w:t>ден перечень принятых терминов с соответствующими разъяснениями.</w:t>
      </w:r>
    </w:p>
    <w:p w:rsidR="00C86B4D" w:rsidRPr="00BB3AD5" w:rsidRDefault="00C86B4D" w:rsidP="004B629C">
      <w:pPr>
        <w:spacing w:line="276" w:lineRule="auto"/>
      </w:pPr>
      <w:r w:rsidRPr="00BB3AD5">
        <w:t>Наименования и обозначения, приводимые в тексте и на графическом м</w:t>
      </w:r>
      <w:r w:rsidRPr="00BB3AD5">
        <w:t>а</w:t>
      </w:r>
      <w:r w:rsidRPr="00BB3AD5">
        <w:t>териале, должны быть одинаковыми.</w:t>
      </w:r>
    </w:p>
    <w:p w:rsidR="00C86B4D" w:rsidRPr="00BB3AD5" w:rsidRDefault="00C86B4D" w:rsidP="004B629C">
      <w:pPr>
        <w:spacing w:line="276" w:lineRule="auto"/>
      </w:pPr>
      <w:r w:rsidRPr="00BB3AD5">
        <w:t>В тексте пояснительной записки не допускается:</w:t>
      </w:r>
    </w:p>
    <w:p w:rsidR="00C86B4D" w:rsidRPr="00BB3AD5" w:rsidRDefault="00C86B4D" w:rsidP="004B629C">
      <w:pPr>
        <w:numPr>
          <w:ilvl w:val="1"/>
          <w:numId w:val="12"/>
        </w:numPr>
        <w:tabs>
          <w:tab w:val="left" w:pos="1134"/>
        </w:tabs>
        <w:spacing w:line="276" w:lineRule="auto"/>
        <w:ind w:firstLine="567"/>
      </w:pPr>
      <w:r w:rsidRPr="00BB3AD5">
        <w:t>применение оборотов разговорной речи и произвольных словообраз</w:t>
      </w:r>
      <w:r w:rsidRPr="00BB3AD5">
        <w:t>о</w:t>
      </w:r>
      <w:r w:rsidRPr="00BB3AD5">
        <w:t>ваний;</w:t>
      </w:r>
    </w:p>
    <w:p w:rsidR="00C86B4D" w:rsidRPr="00BB3AD5" w:rsidRDefault="00C86B4D" w:rsidP="004B629C">
      <w:pPr>
        <w:numPr>
          <w:ilvl w:val="1"/>
          <w:numId w:val="12"/>
        </w:numPr>
        <w:tabs>
          <w:tab w:val="left" w:pos="1134"/>
        </w:tabs>
        <w:spacing w:line="276" w:lineRule="auto"/>
        <w:ind w:firstLine="567"/>
      </w:pPr>
      <w:r w:rsidRPr="00BB3AD5">
        <w:t>применение для одного и того же понятия различных научно-технических терминов, синонимов, а также иностранных слов и терминов при наличии равнозначных на русском языке;</w:t>
      </w:r>
    </w:p>
    <w:p w:rsidR="00C86B4D" w:rsidRPr="00BB3AD5" w:rsidRDefault="00C86B4D" w:rsidP="004B629C">
      <w:pPr>
        <w:numPr>
          <w:ilvl w:val="1"/>
          <w:numId w:val="12"/>
        </w:numPr>
        <w:tabs>
          <w:tab w:val="left" w:pos="1134"/>
        </w:tabs>
        <w:spacing w:line="276" w:lineRule="auto"/>
        <w:ind w:firstLine="567"/>
      </w:pPr>
      <w:r w:rsidRPr="00BB3AD5">
        <w:t>сокращение обозначений единиц физических величин, если они уп</w:t>
      </w:r>
      <w:r w:rsidRPr="00BB3AD5">
        <w:t>о</w:t>
      </w:r>
      <w:r w:rsidRPr="00BB3AD5">
        <w:lastRenderedPageBreak/>
        <w:t>требляются без цифр, за исключением единиц физических величин в заголовках и боковинах таблиц, а также в расшифровках буквенных обозначений, вход</w:t>
      </w:r>
      <w:r w:rsidRPr="00BB3AD5">
        <w:t>я</w:t>
      </w:r>
      <w:r w:rsidRPr="00BB3AD5">
        <w:t>щих в формулы;</w:t>
      </w:r>
    </w:p>
    <w:p w:rsidR="00C86B4D" w:rsidRPr="00BB3AD5" w:rsidRDefault="00C86B4D" w:rsidP="004B629C">
      <w:pPr>
        <w:numPr>
          <w:ilvl w:val="1"/>
          <w:numId w:val="12"/>
        </w:numPr>
        <w:tabs>
          <w:tab w:val="left" w:pos="1134"/>
        </w:tabs>
        <w:spacing w:line="276" w:lineRule="auto"/>
        <w:ind w:firstLine="567"/>
      </w:pPr>
      <w:proofErr w:type="gramStart"/>
      <w:r w:rsidRPr="00BB3AD5">
        <w:t>применение сокращений слов, кроме установленных правилами ру</w:t>
      </w:r>
      <w:r w:rsidRPr="00BB3AD5">
        <w:t>с</w:t>
      </w:r>
      <w:r w:rsidRPr="00BB3AD5">
        <w:t xml:space="preserve">ской орфографии, стандартами, а также в данном документе. </w:t>
      </w:r>
      <w:proofErr w:type="gramEnd"/>
    </w:p>
    <w:p w:rsidR="00C86B4D" w:rsidRPr="00BB3AD5" w:rsidRDefault="00C86B4D" w:rsidP="004B629C">
      <w:pPr>
        <w:spacing w:line="276" w:lineRule="auto"/>
      </w:pPr>
      <w:r w:rsidRPr="00BB3AD5">
        <w:t>Числа без обозначения физических величин и единиц от единицы до д</w:t>
      </w:r>
      <w:r w:rsidRPr="00BB3AD5">
        <w:t>е</w:t>
      </w:r>
      <w:r w:rsidRPr="00BB3AD5">
        <w:t>вяти следует писать словами, а с обозначением физических единиц – цифрами.</w:t>
      </w:r>
    </w:p>
    <w:p w:rsidR="00C86B4D" w:rsidRPr="00BB3AD5" w:rsidRDefault="00C86B4D" w:rsidP="004B629C">
      <w:pPr>
        <w:spacing w:line="276" w:lineRule="auto"/>
      </w:pPr>
      <w:r w:rsidRPr="00BB3AD5">
        <w:t xml:space="preserve">Примеры:  </w:t>
      </w:r>
    </w:p>
    <w:p w:rsidR="00C86B4D" w:rsidRPr="00BB3AD5" w:rsidRDefault="00C86B4D" w:rsidP="004B629C">
      <w:pPr>
        <w:spacing w:line="276" w:lineRule="auto"/>
      </w:pPr>
      <w:r w:rsidRPr="00BB3AD5">
        <w:t>пять труб;</w:t>
      </w:r>
    </w:p>
    <w:p w:rsidR="00C86B4D" w:rsidRPr="00BB3AD5" w:rsidRDefault="00C86B4D" w:rsidP="004B629C">
      <w:pPr>
        <w:spacing w:line="276" w:lineRule="auto"/>
      </w:pPr>
      <w:r w:rsidRPr="00BB3AD5">
        <w:t>5 м;</w:t>
      </w:r>
    </w:p>
    <w:p w:rsidR="00C86B4D" w:rsidRPr="00BB3AD5" w:rsidRDefault="00C86B4D" w:rsidP="004B629C">
      <w:pPr>
        <w:spacing w:line="276" w:lineRule="auto"/>
      </w:pPr>
      <w:r w:rsidRPr="00BB3AD5">
        <w:t>15 труб.</w:t>
      </w:r>
    </w:p>
    <w:p w:rsidR="00C86B4D" w:rsidRPr="00BB3AD5" w:rsidRDefault="00C86B4D" w:rsidP="004B629C">
      <w:pPr>
        <w:spacing w:line="276" w:lineRule="auto"/>
      </w:pPr>
      <w:r w:rsidRPr="00BB3AD5">
        <w:t>Если приводится диапазон числовых значений, выраженных в одной и той же единице физической величины, то обозначение физической величины указывают после последнего числового значения диапазона.</w:t>
      </w:r>
    </w:p>
    <w:p w:rsidR="00C86B4D" w:rsidRPr="00BB3AD5" w:rsidRDefault="00C86B4D" w:rsidP="004B629C">
      <w:pPr>
        <w:spacing w:line="276" w:lineRule="auto"/>
      </w:pPr>
      <w:r w:rsidRPr="00BB3AD5">
        <w:rPr>
          <w:i/>
        </w:rPr>
        <w:t>Примеры:</w:t>
      </w:r>
    </w:p>
    <w:p w:rsidR="00C86B4D" w:rsidRPr="00BB3AD5" w:rsidRDefault="00C86B4D" w:rsidP="004B629C">
      <w:pPr>
        <w:spacing w:line="276" w:lineRule="auto"/>
      </w:pPr>
      <w:r w:rsidRPr="00BB3AD5">
        <w:t>от 1 до 5 м;</w:t>
      </w:r>
    </w:p>
    <w:p w:rsidR="00C86B4D" w:rsidRPr="00CF1052" w:rsidRDefault="00CF1052" w:rsidP="00CF1052">
      <w:pPr>
        <w:spacing w:line="276" w:lineRule="auto"/>
      </w:pPr>
      <w:proofErr w:type="gramStart"/>
      <w:r>
        <w:t>от</w:t>
      </w:r>
      <w:proofErr w:type="gramEnd"/>
      <w:r>
        <w:t xml:space="preserve"> плюс 10 до минус 40° С.</w:t>
      </w:r>
    </w:p>
    <w:p w:rsidR="00C86B4D" w:rsidRPr="00BB3AD5" w:rsidRDefault="00C86B4D" w:rsidP="004B629C">
      <w:pPr>
        <w:pStyle w:val="310"/>
        <w:spacing w:line="276" w:lineRule="auto"/>
        <w:ind w:firstLine="567"/>
        <w:rPr>
          <w:rFonts w:eastAsia="Symbol"/>
        </w:rPr>
      </w:pPr>
    </w:p>
    <w:p w:rsidR="00C86B4D" w:rsidRPr="00D8739C" w:rsidRDefault="00C86B4D" w:rsidP="00D8739C">
      <w:pPr>
        <w:pStyle w:val="2"/>
      </w:pPr>
      <w:bookmarkStart w:id="20" w:name="_Toc86714537"/>
      <w:r w:rsidRPr="00D8739C">
        <w:rPr>
          <w:rFonts w:eastAsia="Symbol"/>
        </w:rPr>
        <w:t>Оформление илл</w:t>
      </w:r>
      <w:r w:rsidRPr="00D8739C">
        <w:rPr>
          <w:rStyle w:val="20"/>
          <w:rFonts w:eastAsia="Symbol"/>
          <w:b/>
        </w:rPr>
        <w:t>юстраций</w:t>
      </w:r>
      <w:bookmarkEnd w:id="20"/>
    </w:p>
    <w:p w:rsidR="00C86B4D" w:rsidRPr="00BB3AD5" w:rsidRDefault="00C86B4D" w:rsidP="004B629C">
      <w:pPr>
        <w:spacing w:line="276" w:lineRule="auto"/>
        <w:rPr>
          <w:rFonts w:eastAsia="Symbol"/>
          <w:b/>
          <w:bCs/>
          <w:i/>
          <w:caps/>
          <w:color w:val="1264BE"/>
          <w:kern w:val="1"/>
        </w:rPr>
      </w:pP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Все иллюстрации должны иметь названия и последовательную нумер</w:t>
      </w:r>
      <w:r w:rsidRPr="00BB3AD5">
        <w:rPr>
          <w:rFonts w:eastAsia="Symbol"/>
        </w:rPr>
        <w:t>а</w:t>
      </w:r>
      <w:r w:rsidRPr="00BB3AD5">
        <w:rPr>
          <w:rFonts w:eastAsia="Symbol"/>
        </w:rPr>
        <w:t>цию в пределах каждого раздела арабскими цифрами. Номер иллюстрации с</w:t>
      </w:r>
      <w:r w:rsidRPr="00BB3AD5">
        <w:rPr>
          <w:rFonts w:eastAsia="Symbol"/>
        </w:rPr>
        <w:t>о</w:t>
      </w:r>
      <w:r w:rsidRPr="00BB3AD5">
        <w:rPr>
          <w:rFonts w:eastAsia="Symbol"/>
        </w:rPr>
        <w:t>стоит из номера раздела и своего порядкового номера, напр.: Рисунок 3.</w:t>
      </w:r>
      <w:r w:rsidR="006538DD">
        <w:rPr>
          <w:rFonts w:eastAsia="Symbol"/>
        </w:rPr>
        <w:t>3</w:t>
      </w:r>
      <w:r w:rsidRPr="00BB3AD5">
        <w:rPr>
          <w:rFonts w:eastAsia="Symbol"/>
        </w:rPr>
        <w:t xml:space="preserve"> (</w:t>
      </w:r>
      <w:r w:rsidR="006538DD">
        <w:rPr>
          <w:rFonts w:eastAsia="Symbol"/>
        </w:rPr>
        <w:t>тр</w:t>
      </w:r>
      <w:r w:rsidR="006538DD">
        <w:rPr>
          <w:rFonts w:eastAsia="Symbol"/>
        </w:rPr>
        <w:t>е</w:t>
      </w:r>
      <w:r w:rsidR="006538DD">
        <w:rPr>
          <w:rFonts w:eastAsia="Symbol"/>
        </w:rPr>
        <w:t>тий</w:t>
      </w:r>
      <w:r w:rsidRPr="00BB3AD5">
        <w:rPr>
          <w:rFonts w:eastAsia="Symbol"/>
        </w:rPr>
        <w:t xml:space="preserve"> рисунок, третьего раздела). Номер и название иллюстрации помещается под ней посередине. Ссылки на иллюстрации в тексте обязательны. </w:t>
      </w:r>
    </w:p>
    <w:p w:rsidR="00C86B4D" w:rsidRPr="00BB3AD5" w:rsidRDefault="00103EA5" w:rsidP="004B629C">
      <w:pPr>
        <w:spacing w:line="276" w:lineRule="auto"/>
        <w:jc w:val="center"/>
        <w:rPr>
          <w:rFonts w:eastAsia="Symbol"/>
        </w:rPr>
      </w:pPr>
      <w:r>
        <w:rPr>
          <w:noProof/>
        </w:rPr>
        <w:lastRenderedPageBreak/>
        <w:drawing>
          <wp:inline distT="0" distB="0" distL="0" distR="0">
            <wp:extent cx="5597525" cy="3304540"/>
            <wp:effectExtent l="0" t="0" r="3175" b="0"/>
            <wp:docPr id="8" name="Рисунок 8" descr="D6DI6gFWsAc_70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6DI6gFWsAc_70h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7525" cy="330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B4D" w:rsidRPr="006538DD" w:rsidRDefault="00C86B4D" w:rsidP="004B629C">
      <w:pPr>
        <w:autoSpaceDE w:val="0"/>
        <w:spacing w:line="276" w:lineRule="auto"/>
        <w:contextualSpacing/>
        <w:jc w:val="center"/>
      </w:pPr>
      <w:r w:rsidRPr="006538DD">
        <w:rPr>
          <w:rFonts w:eastAsia="Symbol"/>
          <w:sz w:val="24"/>
        </w:rPr>
        <w:t>Рисунок 3.</w:t>
      </w:r>
      <w:r w:rsidR="006538DD">
        <w:rPr>
          <w:rFonts w:eastAsia="Symbol"/>
          <w:sz w:val="24"/>
        </w:rPr>
        <w:t>3</w:t>
      </w:r>
      <w:r w:rsidRPr="006538DD">
        <w:rPr>
          <w:rFonts w:eastAsia="Symbol"/>
          <w:sz w:val="24"/>
        </w:rPr>
        <w:t xml:space="preserve"> – </w:t>
      </w:r>
      <w:r w:rsidR="006538DD" w:rsidRPr="006538DD">
        <w:rPr>
          <w:rFonts w:eastAsia="Symbol"/>
          <w:sz w:val="24"/>
          <w:lang w:val="en-US"/>
        </w:rPr>
        <w:t>BIM</w:t>
      </w:r>
      <w:r w:rsidR="006538DD" w:rsidRPr="006538DD">
        <w:rPr>
          <w:rFonts w:eastAsia="Symbol"/>
          <w:sz w:val="24"/>
        </w:rPr>
        <w:t xml:space="preserve"> на этапах жизненного цикла строительного объекта</w:t>
      </w:r>
    </w:p>
    <w:p w:rsidR="00C86B4D" w:rsidRPr="00BB3AD5" w:rsidRDefault="00C86B4D" w:rsidP="004B629C">
      <w:pPr>
        <w:pStyle w:val="310"/>
        <w:spacing w:line="276" w:lineRule="auto"/>
        <w:ind w:firstLine="567"/>
        <w:rPr>
          <w:rFonts w:eastAsia="Symbol"/>
        </w:rPr>
      </w:pPr>
    </w:p>
    <w:p w:rsidR="00C86B4D" w:rsidRPr="00BB3AD5" w:rsidRDefault="00C86B4D" w:rsidP="004B629C">
      <w:pPr>
        <w:pStyle w:val="310"/>
        <w:spacing w:line="276" w:lineRule="auto"/>
        <w:ind w:firstLine="567"/>
      </w:pPr>
      <w:r w:rsidRPr="00BB3AD5">
        <w:rPr>
          <w:rFonts w:eastAsia="Symbol"/>
        </w:rPr>
        <w:t xml:space="preserve">Номер и название рисунка помещаются по центру под рисунком. Шрифт </w:t>
      </w:r>
      <w:proofErr w:type="spellStart"/>
      <w:r w:rsidRPr="00BB3AD5">
        <w:rPr>
          <w:rFonts w:eastAsia="Symbol"/>
        </w:rPr>
        <w:t>Times</w:t>
      </w:r>
      <w:proofErr w:type="spellEnd"/>
      <w:r w:rsidRPr="00BB3AD5">
        <w:rPr>
          <w:rFonts w:eastAsia="Symbol"/>
        </w:rPr>
        <w:t xml:space="preserve"> </w:t>
      </w:r>
      <w:proofErr w:type="spellStart"/>
      <w:r w:rsidRPr="00BB3AD5">
        <w:rPr>
          <w:rFonts w:eastAsia="Symbol"/>
        </w:rPr>
        <w:t>New</w:t>
      </w:r>
      <w:proofErr w:type="spellEnd"/>
      <w:r w:rsidRPr="00BB3AD5">
        <w:rPr>
          <w:rFonts w:eastAsia="Symbol"/>
        </w:rPr>
        <w:t xml:space="preserve"> </w:t>
      </w:r>
      <w:proofErr w:type="spellStart"/>
      <w:r w:rsidRPr="00BB3AD5">
        <w:rPr>
          <w:rFonts w:eastAsia="Symbol"/>
        </w:rPr>
        <w:t>Roman</w:t>
      </w:r>
      <w:proofErr w:type="spellEnd"/>
      <w:r w:rsidRPr="00BB3AD5">
        <w:rPr>
          <w:rFonts w:eastAsia="Symbol"/>
        </w:rPr>
        <w:t xml:space="preserve">, размер 12 </w:t>
      </w:r>
      <w:proofErr w:type="spellStart"/>
      <w:r w:rsidRPr="00BB3AD5">
        <w:rPr>
          <w:rFonts w:eastAsia="Symbol"/>
        </w:rPr>
        <w:t>р</w:t>
      </w:r>
      <w:proofErr w:type="gramStart"/>
      <w:r w:rsidRPr="00BB3AD5">
        <w:rPr>
          <w:rFonts w:eastAsia="Symbol"/>
        </w:rPr>
        <w:t>t</w:t>
      </w:r>
      <w:proofErr w:type="spellEnd"/>
      <w:proofErr w:type="gramEnd"/>
      <w:r w:rsidRPr="00BB3AD5">
        <w:rPr>
          <w:rFonts w:eastAsia="Symbol"/>
        </w:rPr>
        <w:t>, выравнивание по центру. Точка в конце подр</w:t>
      </w:r>
      <w:r w:rsidRPr="00BB3AD5">
        <w:rPr>
          <w:rFonts w:eastAsia="Symbol"/>
        </w:rPr>
        <w:t>и</w:t>
      </w:r>
      <w:r w:rsidRPr="00BB3AD5">
        <w:rPr>
          <w:rFonts w:eastAsia="Symbol"/>
        </w:rPr>
        <w:t>суночного текста не ставится.</w:t>
      </w:r>
    </w:p>
    <w:p w:rsidR="00C86B4D" w:rsidRPr="00BB3AD5" w:rsidRDefault="00C86B4D" w:rsidP="004B629C">
      <w:pPr>
        <w:pStyle w:val="310"/>
        <w:spacing w:line="276" w:lineRule="auto"/>
        <w:ind w:firstLine="567"/>
      </w:pPr>
      <w:r w:rsidRPr="00BB3AD5">
        <w:rPr>
          <w:rFonts w:eastAsia="Symbol"/>
        </w:rPr>
        <w:t>Рисунки отделяются от текста сверху и снизу одной строкой, интервал п</w:t>
      </w:r>
      <w:r w:rsidRPr="00BB3AD5">
        <w:rPr>
          <w:rFonts w:eastAsia="Symbol"/>
        </w:rPr>
        <w:t>о</w:t>
      </w:r>
      <w:r w:rsidRPr="00BB3AD5">
        <w:rPr>
          <w:rFonts w:eastAsia="Symbol"/>
        </w:rPr>
        <w:t>луторный. Интервал между заголовком и подрисуночным текстом не пред</w:t>
      </w:r>
      <w:r w:rsidRPr="00BB3AD5">
        <w:rPr>
          <w:rFonts w:eastAsia="Symbol"/>
        </w:rPr>
        <w:t>у</w:t>
      </w:r>
      <w:r w:rsidRPr="00BB3AD5">
        <w:rPr>
          <w:rFonts w:eastAsia="Symbol"/>
        </w:rPr>
        <w:t>смотрен.</w:t>
      </w:r>
    </w:p>
    <w:p w:rsidR="00C86B4D" w:rsidRPr="00BB3AD5" w:rsidRDefault="00C86B4D" w:rsidP="004B629C">
      <w:pPr>
        <w:pStyle w:val="310"/>
        <w:spacing w:line="276" w:lineRule="auto"/>
        <w:ind w:firstLine="567"/>
      </w:pPr>
      <w:r w:rsidRPr="00BB3AD5">
        <w:rPr>
          <w:rFonts w:eastAsia="Symbol"/>
        </w:rPr>
        <w:t>В пояснительной записке должно быть выдержано однообразие в офор</w:t>
      </w:r>
      <w:r w:rsidRPr="00BB3AD5">
        <w:rPr>
          <w:rFonts w:eastAsia="Symbol"/>
        </w:rPr>
        <w:t>м</w:t>
      </w:r>
      <w:r w:rsidRPr="00BB3AD5">
        <w:rPr>
          <w:rFonts w:eastAsia="Symbol"/>
        </w:rPr>
        <w:t>лении. Обозначения, термины, позиции, буквы, индексы на иллюстрациях должны быть идентичны аналогичным элементам в тексте и подрисуночных подписях. Недопустимо, когда на однотипных рисунках в одном случае поз</w:t>
      </w:r>
      <w:r w:rsidRPr="00BB3AD5">
        <w:rPr>
          <w:rFonts w:eastAsia="Symbol"/>
        </w:rPr>
        <w:t>и</w:t>
      </w:r>
      <w:r w:rsidRPr="00BB3AD5">
        <w:rPr>
          <w:rFonts w:eastAsia="Symbol"/>
        </w:rPr>
        <w:t>ции объясняются только в тексте, в другом – в подрисуночной подписи.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Подрисуночные подписи – это текст под иллюстрацией, определяющей ее тему, поясняющей ее содержание и связывающий ее номером с текстом, к к</w:t>
      </w:r>
      <w:r w:rsidRPr="00BB3AD5">
        <w:rPr>
          <w:rFonts w:eastAsia="Symbol"/>
        </w:rPr>
        <w:t>о</w:t>
      </w:r>
      <w:r w:rsidRPr="00BB3AD5">
        <w:rPr>
          <w:rFonts w:eastAsia="Symbol"/>
        </w:rPr>
        <w:t xml:space="preserve">торому она относится. 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В состав подрисуночной подписи входят: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1) условное сокращение названия иллюстрации для ссылок (</w:t>
      </w:r>
      <w:r w:rsidRPr="00BB3AD5">
        <w:rPr>
          <w:rFonts w:eastAsia="Symbol"/>
          <w:b/>
          <w:bCs/>
        </w:rPr>
        <w:t>рисунок</w:t>
      </w:r>
      <w:r w:rsidRPr="00BB3AD5">
        <w:rPr>
          <w:rFonts w:eastAsia="Symbol"/>
        </w:rPr>
        <w:t xml:space="preserve">, </w:t>
      </w:r>
      <w:r w:rsidRPr="00BB3AD5">
        <w:rPr>
          <w:rFonts w:eastAsia="Symbol"/>
        </w:rPr>
        <w:lastRenderedPageBreak/>
        <w:t>другие названия не допускаются);</w:t>
      </w:r>
    </w:p>
    <w:p w:rsidR="00C86B4D" w:rsidRPr="00BB3AD5" w:rsidRDefault="00C86B4D" w:rsidP="004B629C">
      <w:pPr>
        <w:pStyle w:val="paranorm"/>
        <w:spacing w:line="276" w:lineRule="auto"/>
        <w:ind w:firstLine="567"/>
        <w:rPr>
          <w:rFonts w:ascii="Times New Roman" w:hAnsi="Times New Roman" w:cs="Times New Roman"/>
          <w:szCs w:val="28"/>
        </w:rPr>
      </w:pPr>
      <w:r w:rsidRPr="00BB3AD5">
        <w:rPr>
          <w:rFonts w:ascii="Times New Roman" w:eastAsia="Symbol" w:hAnsi="Times New Roman" w:cs="Times New Roman"/>
          <w:szCs w:val="28"/>
        </w:rPr>
        <w:t>2) порядковый номер;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3) основная часть подписи – тема иллюстрации, ее наименование;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4) пояснения к обозначениям элементов иллюстрации или контрольно-справочные сведения о документальной иллюстрации (снимку и т.п.);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5) примечание (например, расшифровка условных обозначений на       графиках).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Состав подписи (подрисуночный текст) может меняться в зависимости от вида иллюстрац</w:t>
      </w:r>
      <w:proofErr w:type="gramStart"/>
      <w:r w:rsidRPr="00BB3AD5">
        <w:rPr>
          <w:rFonts w:eastAsia="Symbol"/>
        </w:rPr>
        <w:t>ии и ее</w:t>
      </w:r>
      <w:proofErr w:type="gramEnd"/>
      <w:r w:rsidRPr="00BB3AD5">
        <w:rPr>
          <w:rFonts w:eastAsia="Symbol"/>
        </w:rPr>
        <w:t xml:space="preserve"> особенностей. Однако элементы 1-й, 2-й и 3-й обяз</w:t>
      </w:r>
      <w:r w:rsidRPr="00BB3AD5">
        <w:rPr>
          <w:rFonts w:eastAsia="Symbol"/>
        </w:rPr>
        <w:t>а</w:t>
      </w:r>
      <w:r w:rsidRPr="00BB3AD5">
        <w:rPr>
          <w:rFonts w:eastAsia="Symbol"/>
        </w:rPr>
        <w:t xml:space="preserve">тельны для любого вида иллюстраций. 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Графики и диаграммы в текстовых документах выполняются в виде че</w:t>
      </w:r>
      <w:r w:rsidRPr="00BB3AD5">
        <w:rPr>
          <w:rFonts w:eastAsia="Symbol"/>
        </w:rPr>
        <w:t>р</w:t>
      </w:r>
      <w:r w:rsidRPr="00BB3AD5">
        <w:rPr>
          <w:rFonts w:eastAsia="Symbol"/>
        </w:rPr>
        <w:t>тежей, на поле которых представлено графическое содержание графика или диаграммы, а также пространственные или масштабные ориентиры и эксплик</w:t>
      </w:r>
      <w:r w:rsidRPr="00BB3AD5">
        <w:rPr>
          <w:rFonts w:eastAsia="Symbol"/>
        </w:rPr>
        <w:t>а</w:t>
      </w:r>
      <w:r w:rsidRPr="00BB3AD5">
        <w:rPr>
          <w:rFonts w:eastAsia="Symbol"/>
        </w:rPr>
        <w:t>ция (при необходимости).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Графическое содержание графика или диаграммы состоит из условных геометрических фигур (точек, линий, прямоугольников, треугольников, окру</w:t>
      </w:r>
      <w:r w:rsidRPr="00BB3AD5">
        <w:rPr>
          <w:rFonts w:eastAsia="Symbol"/>
        </w:rPr>
        <w:t>ж</w:t>
      </w:r>
      <w:r w:rsidRPr="00BB3AD5">
        <w:rPr>
          <w:rFonts w:eastAsia="Symbol"/>
        </w:rPr>
        <w:t>ностей и т п.), несущих определенную смысловую нагрузку.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Пространственные ориентиры задаются в виде прямоугольных (декарт</w:t>
      </w:r>
      <w:r w:rsidRPr="00BB3AD5">
        <w:rPr>
          <w:rFonts w:eastAsia="Symbol"/>
        </w:rPr>
        <w:t>о</w:t>
      </w:r>
      <w:r w:rsidRPr="00BB3AD5">
        <w:rPr>
          <w:rFonts w:eastAsia="Symbol"/>
        </w:rPr>
        <w:t>вых) или полярных координат.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Оси абсцисс (горизонтальную) и ординат (вертикальную) вычерчивают сплошными толстыми ординарными линиями. Стрелки на концах осей не ст</w:t>
      </w:r>
      <w:r w:rsidRPr="00BB3AD5">
        <w:rPr>
          <w:rFonts w:eastAsia="Symbol"/>
        </w:rPr>
        <w:t>а</w:t>
      </w:r>
      <w:r w:rsidRPr="00BB3AD5">
        <w:rPr>
          <w:rFonts w:eastAsia="Symbol"/>
        </w:rPr>
        <w:t>вятся. Масштаб шкал по осям следует выбирать из условия максимального и</w:t>
      </w:r>
      <w:r w:rsidRPr="00BB3AD5">
        <w:rPr>
          <w:rFonts w:eastAsia="Symbol"/>
        </w:rPr>
        <w:t>с</w:t>
      </w:r>
      <w:r w:rsidRPr="00BB3AD5">
        <w:rPr>
          <w:rFonts w:eastAsia="Symbol"/>
        </w:rPr>
        <w:t>пользования площади графика. Цифры шкал наносят слева от оси ординат и под осью абсцисс.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Если количество кривых на графике невелико (две – три), то они выче</w:t>
      </w:r>
      <w:r w:rsidRPr="00BB3AD5">
        <w:rPr>
          <w:rFonts w:eastAsia="Symbol"/>
        </w:rPr>
        <w:t>р</w:t>
      </w:r>
      <w:r w:rsidRPr="00BB3AD5">
        <w:rPr>
          <w:rFonts w:eastAsia="Symbol"/>
        </w:rPr>
        <w:t>чиваются разными линиями (сплошной, штриховой, штрих пунктирной). При большом количестве кривых они нумеруются арабскими цифрами или обозн</w:t>
      </w:r>
      <w:r w:rsidRPr="00BB3AD5">
        <w:rPr>
          <w:rFonts w:eastAsia="Symbol"/>
        </w:rPr>
        <w:t>а</w:t>
      </w:r>
      <w:r w:rsidRPr="00BB3AD5">
        <w:rPr>
          <w:rFonts w:eastAsia="Symbol"/>
        </w:rPr>
        <w:t>чаются различными буквами.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Наименование величин, значение которых, откладываются на шкалах осей графика, во всех случаях сводят к буквенным обозначениям, объясняемым по тексту или подрисуночной надписи. Надписи не должны выходить за пред</w:t>
      </w:r>
      <w:r w:rsidRPr="00BB3AD5">
        <w:rPr>
          <w:rFonts w:eastAsia="Symbol"/>
        </w:rPr>
        <w:t>е</w:t>
      </w:r>
      <w:r w:rsidRPr="00BB3AD5">
        <w:rPr>
          <w:rFonts w:eastAsia="Symbol"/>
        </w:rPr>
        <w:t>лы габаритов графика. Единица величины пишется прямым шрифтом и отдел</w:t>
      </w:r>
      <w:r w:rsidRPr="00BB3AD5">
        <w:rPr>
          <w:rFonts w:eastAsia="Symbol"/>
        </w:rPr>
        <w:t>я</w:t>
      </w:r>
      <w:r w:rsidRPr="00BB3AD5">
        <w:rPr>
          <w:rFonts w:eastAsia="Symbol"/>
        </w:rPr>
        <w:lastRenderedPageBreak/>
        <w:t>ется от буквенного обозначения зап</w:t>
      </w:r>
      <w:r w:rsidRPr="00BB3AD5">
        <w:rPr>
          <w:rFonts w:eastAsia="Symbol"/>
        </w:rPr>
        <w:t>я</w:t>
      </w:r>
      <w:r w:rsidRPr="00BB3AD5">
        <w:rPr>
          <w:rFonts w:eastAsia="Symbol"/>
        </w:rPr>
        <w:t>той. Если шкалы осей начинаются с нуля, то на их пересечении ноль ставится один раз. В других случаях ставят оба зн</w:t>
      </w:r>
      <w:r w:rsidRPr="00BB3AD5">
        <w:rPr>
          <w:rFonts w:eastAsia="Symbol"/>
        </w:rPr>
        <w:t>а</w:t>
      </w:r>
      <w:r w:rsidRPr="00BB3AD5">
        <w:rPr>
          <w:rFonts w:eastAsia="Symbol"/>
        </w:rPr>
        <w:t>чения.</w:t>
      </w:r>
    </w:p>
    <w:p w:rsidR="00C86B4D" w:rsidRPr="00BB3AD5" w:rsidRDefault="00C86B4D" w:rsidP="004B629C">
      <w:pPr>
        <w:spacing w:line="276" w:lineRule="auto"/>
        <w:rPr>
          <w:rFonts w:eastAsia="Symbol"/>
          <w:b/>
          <w:bCs/>
          <w:caps/>
          <w:color w:val="1264BE"/>
          <w:kern w:val="1"/>
        </w:rPr>
      </w:pPr>
    </w:p>
    <w:p w:rsidR="00C86B4D" w:rsidRPr="00BB3AD5" w:rsidRDefault="00C86B4D" w:rsidP="00D8739C">
      <w:pPr>
        <w:pStyle w:val="2"/>
      </w:pPr>
      <w:bookmarkStart w:id="21" w:name="_Toc86714538"/>
      <w:r w:rsidRPr="00BB3AD5">
        <w:rPr>
          <w:rFonts w:eastAsia="Symbol"/>
        </w:rPr>
        <w:t>Оформление</w:t>
      </w:r>
      <w:r w:rsidR="00D8739C" w:rsidRPr="00BB3AD5">
        <w:rPr>
          <w:rFonts w:eastAsia="Symbol"/>
        </w:rPr>
        <w:t xml:space="preserve"> таблиц</w:t>
      </w:r>
      <w:bookmarkEnd w:id="21"/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Таблицы обозначаются словом «Таблица» и нумеруются арабскими ци</w:t>
      </w:r>
      <w:r w:rsidRPr="00BB3AD5">
        <w:rPr>
          <w:rFonts w:eastAsia="Symbol"/>
        </w:rPr>
        <w:t>ф</w:t>
      </w:r>
      <w:r w:rsidRPr="00BB3AD5">
        <w:rPr>
          <w:rFonts w:eastAsia="Symbol"/>
        </w:rPr>
        <w:t xml:space="preserve">рами в пределах каждого раздела. 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 xml:space="preserve">Разрешается выполнять таблицы с меньшим размером шрифта </w:t>
      </w:r>
      <w:proofErr w:type="spellStart"/>
      <w:r w:rsidRPr="00BB3AD5">
        <w:rPr>
          <w:rFonts w:eastAsia="Symbol"/>
        </w:rPr>
        <w:t>Times</w:t>
      </w:r>
      <w:proofErr w:type="spellEnd"/>
      <w:r w:rsidRPr="00BB3AD5">
        <w:rPr>
          <w:rFonts w:eastAsia="Symbol"/>
        </w:rPr>
        <w:t xml:space="preserve"> </w:t>
      </w:r>
      <w:proofErr w:type="spellStart"/>
      <w:r w:rsidRPr="00BB3AD5">
        <w:rPr>
          <w:rFonts w:eastAsia="Symbol"/>
        </w:rPr>
        <w:t>New</w:t>
      </w:r>
      <w:proofErr w:type="spellEnd"/>
      <w:r w:rsidRPr="00BB3AD5">
        <w:rPr>
          <w:rFonts w:eastAsia="Symbol"/>
        </w:rPr>
        <w:t xml:space="preserve"> </w:t>
      </w:r>
      <w:proofErr w:type="spellStart"/>
      <w:r w:rsidRPr="00BB3AD5">
        <w:rPr>
          <w:rFonts w:eastAsia="Symbol"/>
        </w:rPr>
        <w:t>Roman</w:t>
      </w:r>
      <w:proofErr w:type="spellEnd"/>
      <w:r w:rsidRPr="00BB3AD5">
        <w:rPr>
          <w:rFonts w:eastAsia="Symbol"/>
        </w:rPr>
        <w:t xml:space="preserve"> (10, 12, 13), интервал можно делать как полуторным, так и одинарным. Но, если на одной странице расположено несколько таблиц, то нельзя делать их разными шрифтами.</w:t>
      </w:r>
    </w:p>
    <w:p w:rsidR="00C86B4D" w:rsidRPr="00BB3AD5" w:rsidRDefault="00C86B4D" w:rsidP="006538DD">
      <w:pPr>
        <w:spacing w:line="276" w:lineRule="auto"/>
      </w:pPr>
      <w:r w:rsidRPr="00BB3AD5">
        <w:rPr>
          <w:rFonts w:eastAsia="Symbol"/>
        </w:rPr>
        <w:t>Название таблицы следует помещать над таблицей слева, без абзацного отступа, в одну строку, с номером через тире. Таблицы необходимо нумеровать арабскими цифрами сквозной нумерацией.</w:t>
      </w:r>
      <w:r w:rsidR="006538DD">
        <w:t xml:space="preserve"> </w:t>
      </w:r>
      <w:r w:rsidRPr="00BB3AD5">
        <w:rPr>
          <w:rFonts w:eastAsia="Symbol"/>
        </w:rPr>
        <w:t>Если таблица в ПЗ только одна, она должна быть обозначена «Таблица 1».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Допускается нумеровать таблицы в пределах раздела. В этом случае н</w:t>
      </w:r>
      <w:r w:rsidRPr="00BB3AD5">
        <w:rPr>
          <w:rFonts w:eastAsia="Symbol"/>
        </w:rPr>
        <w:t>о</w:t>
      </w:r>
      <w:r w:rsidRPr="00BB3AD5">
        <w:rPr>
          <w:rFonts w:eastAsia="Symbol"/>
        </w:rPr>
        <w:t xml:space="preserve">мер таблицы состоит из номера раздела и порядкового номера таблицы, </w:t>
      </w:r>
      <w:proofErr w:type="gramStart"/>
      <w:r w:rsidRPr="00BB3AD5">
        <w:rPr>
          <w:rFonts w:eastAsia="Symbol"/>
        </w:rPr>
        <w:t>разд</w:t>
      </w:r>
      <w:r w:rsidRPr="00BB3AD5">
        <w:rPr>
          <w:rFonts w:eastAsia="Symbol"/>
        </w:rPr>
        <w:t>е</w:t>
      </w:r>
      <w:r w:rsidRPr="00BB3AD5">
        <w:rPr>
          <w:rFonts w:eastAsia="Symbol"/>
        </w:rPr>
        <w:t>ленных</w:t>
      </w:r>
      <w:proofErr w:type="gramEnd"/>
      <w:r w:rsidRPr="00BB3AD5">
        <w:rPr>
          <w:rFonts w:eastAsia="Symbol"/>
        </w:rPr>
        <w:t xml:space="preserve"> точкой.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 xml:space="preserve">В тексте пояснительной записки на все таблицы должны быть приведены ссылки, в которых следует писать слово «таблица» с указанием ее номера. 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t>Заголовки граф и строк таблицы следует оформлять с прописной буквы. Подзаголовки граф – со строчной буквы, если они составляют одно предлож</w:t>
      </w:r>
      <w:r w:rsidRPr="00BB3AD5">
        <w:rPr>
          <w:rFonts w:eastAsia="Symbol"/>
        </w:rPr>
        <w:t>е</w:t>
      </w:r>
      <w:r w:rsidRPr="00BB3AD5">
        <w:rPr>
          <w:rFonts w:eastAsia="Symbol"/>
        </w:rPr>
        <w:t>ние с заголовком, или с прописной буквы, если они имеют самостоятельное значение. В конце заголовков и подзаголовков таблиц точки не ставятся. Заг</w:t>
      </w:r>
      <w:r w:rsidRPr="00BB3AD5">
        <w:rPr>
          <w:rFonts w:eastAsia="Symbol"/>
        </w:rPr>
        <w:t>о</w:t>
      </w:r>
      <w:r w:rsidRPr="00BB3AD5">
        <w:rPr>
          <w:rFonts w:eastAsia="Symbol"/>
        </w:rPr>
        <w:t>ловки и подзаголовки граф указываются в единственном числе. Слева, справа и снизу таблицы ограничиваются линиями.</w:t>
      </w:r>
    </w:p>
    <w:p w:rsidR="00C86B4D" w:rsidRPr="00CF1052" w:rsidRDefault="00C86B4D" w:rsidP="00CF1052">
      <w:pPr>
        <w:pStyle w:val="afa"/>
        <w:spacing w:line="276" w:lineRule="auto"/>
        <w:ind w:firstLine="567"/>
        <w:jc w:val="both"/>
        <w:rPr>
          <w:sz w:val="28"/>
          <w:szCs w:val="28"/>
        </w:rPr>
      </w:pPr>
      <w:r w:rsidRPr="00CF1052">
        <w:rPr>
          <w:sz w:val="28"/>
          <w:szCs w:val="28"/>
        </w:rPr>
        <w:t>Горизонтальные и вертикальные линии, разграничивающие строки табл</w:t>
      </w:r>
      <w:r w:rsidRPr="00CF1052">
        <w:rPr>
          <w:sz w:val="28"/>
          <w:szCs w:val="28"/>
        </w:rPr>
        <w:t>и</w:t>
      </w:r>
      <w:r w:rsidRPr="00CF1052">
        <w:rPr>
          <w:sz w:val="28"/>
          <w:szCs w:val="28"/>
        </w:rPr>
        <w:t>цы, допускается не проводить. Заголовки граф записываются параллельно строкам таблицы. Допускается перпендикулярное расположение заголовка граф. Головка таблицы должна быть отделена линией от остальной части та</w:t>
      </w:r>
      <w:r w:rsidRPr="00CF1052">
        <w:rPr>
          <w:sz w:val="28"/>
          <w:szCs w:val="28"/>
        </w:rPr>
        <w:t>б</w:t>
      </w:r>
      <w:r w:rsidRPr="00CF1052">
        <w:rPr>
          <w:sz w:val="28"/>
          <w:szCs w:val="28"/>
        </w:rPr>
        <w:t>лицы.  Высота строк таблицы должна быть не менее 8 мм.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  <w:i/>
        </w:rPr>
        <w:t xml:space="preserve">Например: </w:t>
      </w:r>
    </w:p>
    <w:p w:rsidR="00C86B4D" w:rsidRPr="00BB3AD5" w:rsidRDefault="00C86B4D" w:rsidP="004B629C">
      <w:pPr>
        <w:spacing w:line="276" w:lineRule="auto"/>
      </w:pPr>
      <w:r w:rsidRPr="00BB3AD5">
        <w:rPr>
          <w:rFonts w:eastAsia="Symbol"/>
        </w:rPr>
        <w:lastRenderedPageBreak/>
        <w:t>Таблица 3.1 – Факторы ко</w:t>
      </w:r>
      <w:r w:rsidRPr="00BB3AD5">
        <w:rPr>
          <w:rFonts w:eastAsia="Symbol"/>
        </w:rPr>
        <w:t>м</w:t>
      </w:r>
      <w:r w:rsidRPr="00BB3AD5">
        <w:rPr>
          <w:rFonts w:eastAsia="Symbol"/>
        </w:rPr>
        <w:t>плексной оценки территории с целью класте</w:t>
      </w:r>
      <w:r w:rsidRPr="00BB3AD5">
        <w:rPr>
          <w:rFonts w:eastAsia="Symbol"/>
        </w:rPr>
        <w:t>р</w:t>
      </w:r>
      <w:r w:rsidRPr="00BB3AD5">
        <w:rPr>
          <w:rFonts w:eastAsia="Symbol"/>
        </w:rPr>
        <w:t xml:space="preserve">ного развития субъекта РФ </w:t>
      </w:r>
    </w:p>
    <w:tbl>
      <w:tblPr>
        <w:tblW w:w="9644" w:type="dxa"/>
        <w:tblInd w:w="108" w:type="dxa"/>
        <w:tblLayout w:type="fixed"/>
        <w:tblCellMar>
          <w:left w:w="113" w:type="dxa"/>
        </w:tblCellMar>
        <w:tblLook w:val="0000" w:firstRow="0" w:lastRow="0" w:firstColumn="0" w:lastColumn="0" w:noHBand="0" w:noVBand="0"/>
      </w:tblPr>
      <w:tblGrid>
        <w:gridCol w:w="3549"/>
        <w:gridCol w:w="6095"/>
      </w:tblGrid>
      <w:tr w:rsidR="00C86B4D" w:rsidRPr="00087894" w:rsidTr="00CF1052">
        <w:tc>
          <w:tcPr>
            <w:tcW w:w="35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r w:rsidRPr="00087894">
              <w:rPr>
                <w:rFonts w:eastAsia="Calibri"/>
              </w:rPr>
              <w:t>Рассматриваемая подсистема</w:t>
            </w: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r w:rsidRPr="00087894">
              <w:rPr>
                <w:rFonts w:eastAsia="Calibri"/>
              </w:rPr>
              <w:t>Наименование фактора</w:t>
            </w:r>
          </w:p>
        </w:tc>
      </w:tr>
      <w:tr w:rsidR="00C86B4D" w:rsidRPr="00087894" w:rsidTr="00CF1052">
        <w:tc>
          <w:tcPr>
            <w:tcW w:w="35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r w:rsidRPr="00087894">
              <w:rPr>
                <w:rFonts w:eastAsia="Calibri"/>
              </w:rPr>
              <w:t>Социальная подсистема</w:t>
            </w: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r w:rsidRPr="00087894">
              <w:rPr>
                <w:rFonts w:eastAsia="Calibri"/>
                <w:bCs/>
              </w:rPr>
              <w:t>уровень жизни населения</w:t>
            </w:r>
          </w:p>
        </w:tc>
      </w:tr>
      <w:tr w:rsidR="00C86B4D" w:rsidRPr="00087894" w:rsidTr="00CF1052">
        <w:tc>
          <w:tcPr>
            <w:tcW w:w="354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r w:rsidRPr="00087894">
              <w:rPr>
                <w:rFonts w:eastAsia="Calibri"/>
              </w:rPr>
              <w:t>Экономическая подсистема</w:t>
            </w: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bookmarkStart w:id="22" w:name="_Toc481342715"/>
            <w:r w:rsidRPr="00087894">
              <w:rPr>
                <w:rFonts w:eastAsia="Calibri"/>
              </w:rPr>
              <w:t>финансирование</w:t>
            </w:r>
            <w:bookmarkEnd w:id="22"/>
            <w:r w:rsidRPr="00087894">
              <w:rPr>
                <w:rFonts w:eastAsia="Calibri"/>
              </w:rPr>
              <w:t xml:space="preserve"> </w:t>
            </w:r>
          </w:p>
        </w:tc>
      </w:tr>
      <w:tr w:rsidR="00C86B4D" w:rsidRPr="00087894" w:rsidTr="00CF1052">
        <w:tc>
          <w:tcPr>
            <w:tcW w:w="354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r w:rsidRPr="00087894">
              <w:rPr>
                <w:rFonts w:eastAsia="Calibri"/>
              </w:rPr>
              <w:t>инвестиции в основной капитал</w:t>
            </w:r>
          </w:p>
        </w:tc>
      </w:tr>
      <w:tr w:rsidR="00C86B4D" w:rsidRPr="00087894" w:rsidTr="00CF1052">
        <w:tc>
          <w:tcPr>
            <w:tcW w:w="354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bookmarkStart w:id="23" w:name="_Toc481342714"/>
            <w:r w:rsidRPr="00087894">
              <w:rPr>
                <w:rFonts w:eastAsia="Calibri"/>
                <w:bCs/>
              </w:rPr>
              <w:t>трудовой потенциал территории</w:t>
            </w:r>
            <w:bookmarkEnd w:id="23"/>
          </w:p>
        </w:tc>
      </w:tr>
      <w:tr w:rsidR="00C86B4D" w:rsidRPr="00087894" w:rsidTr="00CF1052">
        <w:tc>
          <w:tcPr>
            <w:tcW w:w="354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r w:rsidRPr="00087894">
              <w:rPr>
                <w:rFonts w:eastAsia="Calibri"/>
                <w:bCs/>
              </w:rPr>
              <w:t>Пространственная подсистема</w:t>
            </w: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bookmarkStart w:id="24" w:name="_Toc481342713"/>
            <w:r w:rsidRPr="00087894">
              <w:rPr>
                <w:rFonts w:eastAsia="Calibri"/>
                <w:bCs/>
              </w:rPr>
              <w:t>эффективность деятельности органов местного сам</w:t>
            </w:r>
            <w:r w:rsidRPr="00087894">
              <w:rPr>
                <w:rFonts w:eastAsia="Calibri"/>
                <w:bCs/>
              </w:rPr>
              <w:t>о</w:t>
            </w:r>
            <w:r w:rsidRPr="00087894">
              <w:rPr>
                <w:rFonts w:eastAsia="Calibri"/>
                <w:bCs/>
              </w:rPr>
              <w:t>управления</w:t>
            </w:r>
            <w:bookmarkEnd w:id="24"/>
          </w:p>
        </w:tc>
      </w:tr>
      <w:tr w:rsidR="00C86B4D" w:rsidRPr="00087894" w:rsidTr="00CF1052">
        <w:tc>
          <w:tcPr>
            <w:tcW w:w="354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bookmarkStart w:id="25" w:name="_Toc481342716"/>
            <w:r w:rsidRPr="00087894">
              <w:rPr>
                <w:rFonts w:eastAsia="Calibri"/>
                <w:bCs/>
              </w:rPr>
              <w:t>научно-технический потенциал территории</w:t>
            </w:r>
            <w:bookmarkEnd w:id="25"/>
          </w:p>
        </w:tc>
      </w:tr>
      <w:tr w:rsidR="00C86B4D" w:rsidRPr="00087894" w:rsidTr="00CF1052">
        <w:tc>
          <w:tcPr>
            <w:tcW w:w="354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bookmarkStart w:id="26" w:name="_Toc481342717"/>
            <w:r w:rsidRPr="00087894">
              <w:rPr>
                <w:rFonts w:eastAsia="Calibri"/>
              </w:rPr>
              <w:t>опыт развития отрасли (материально-технический п</w:t>
            </w:r>
            <w:r w:rsidRPr="00087894">
              <w:rPr>
                <w:rFonts w:eastAsia="Calibri"/>
              </w:rPr>
              <w:t>о</w:t>
            </w:r>
            <w:r w:rsidRPr="00087894">
              <w:rPr>
                <w:rFonts w:eastAsia="Calibri"/>
              </w:rPr>
              <w:t>тенциал)</w:t>
            </w:r>
            <w:bookmarkEnd w:id="26"/>
          </w:p>
        </w:tc>
      </w:tr>
      <w:tr w:rsidR="00C86B4D" w:rsidRPr="00087894" w:rsidTr="00CF1052">
        <w:tc>
          <w:tcPr>
            <w:tcW w:w="354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bookmarkStart w:id="27" w:name="_Toc481342718"/>
            <w:r w:rsidRPr="00087894">
              <w:rPr>
                <w:rFonts w:eastAsia="Calibri"/>
              </w:rPr>
              <w:t>инженерная инфраструктура</w:t>
            </w:r>
            <w:bookmarkEnd w:id="27"/>
          </w:p>
        </w:tc>
      </w:tr>
      <w:tr w:rsidR="00C86B4D" w:rsidRPr="00087894" w:rsidTr="00CF1052">
        <w:trPr>
          <w:trHeight w:val="251"/>
        </w:trPr>
        <w:tc>
          <w:tcPr>
            <w:tcW w:w="354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bookmarkStart w:id="28" w:name="_Toc481342722"/>
            <w:bookmarkStart w:id="29" w:name="_Toc481342721"/>
            <w:bookmarkStart w:id="30" w:name="_Toc481342720"/>
            <w:bookmarkStart w:id="31" w:name="_Toc481342719"/>
            <w:bookmarkStart w:id="32" w:name="_Toc481342723"/>
            <w:r w:rsidRPr="00087894">
              <w:rPr>
                <w:rFonts w:eastAsia="Calibri"/>
                <w:bCs/>
              </w:rPr>
              <w:t>транспортная инфраструктура</w:t>
            </w:r>
            <w:bookmarkEnd w:id="28"/>
            <w:bookmarkEnd w:id="29"/>
            <w:bookmarkEnd w:id="30"/>
            <w:bookmarkEnd w:id="31"/>
            <w:bookmarkEnd w:id="32"/>
          </w:p>
        </w:tc>
      </w:tr>
      <w:tr w:rsidR="00C86B4D" w:rsidRPr="00087894" w:rsidTr="00CF1052">
        <w:trPr>
          <w:trHeight w:val="268"/>
        </w:trPr>
        <w:tc>
          <w:tcPr>
            <w:tcW w:w="354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r w:rsidRPr="00087894">
              <w:rPr>
                <w:rFonts w:eastAsia="Calibri"/>
                <w:bCs/>
              </w:rPr>
              <w:t>Экологическая подсистема</w:t>
            </w: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r w:rsidRPr="00087894">
              <w:rPr>
                <w:rFonts w:eastAsia="Calibri"/>
                <w:bCs/>
              </w:rPr>
              <w:t>качество почв</w:t>
            </w:r>
          </w:p>
        </w:tc>
      </w:tr>
      <w:tr w:rsidR="00C86B4D" w:rsidRPr="00087894" w:rsidTr="00CF1052">
        <w:trPr>
          <w:trHeight w:val="251"/>
        </w:trPr>
        <w:tc>
          <w:tcPr>
            <w:tcW w:w="354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r w:rsidRPr="00087894">
              <w:rPr>
                <w:rFonts w:eastAsia="Calibri"/>
                <w:bCs/>
              </w:rPr>
              <w:t>состояние природных факторов</w:t>
            </w:r>
          </w:p>
        </w:tc>
      </w:tr>
      <w:tr w:rsidR="00C86B4D" w:rsidRPr="00087894" w:rsidTr="00CF1052">
        <w:trPr>
          <w:trHeight w:val="301"/>
        </w:trPr>
        <w:tc>
          <w:tcPr>
            <w:tcW w:w="354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r w:rsidRPr="00087894">
              <w:rPr>
                <w:rFonts w:eastAsia="Calibri"/>
                <w:bCs/>
              </w:rPr>
              <w:t>экологическое районирование</w:t>
            </w:r>
          </w:p>
        </w:tc>
      </w:tr>
      <w:tr w:rsidR="00C86B4D" w:rsidRPr="00087894" w:rsidTr="00CF1052">
        <w:trPr>
          <w:trHeight w:val="251"/>
        </w:trPr>
        <w:tc>
          <w:tcPr>
            <w:tcW w:w="354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</w:p>
        </w:tc>
        <w:tc>
          <w:tcPr>
            <w:tcW w:w="6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C86B4D" w:rsidRPr="00087894" w:rsidRDefault="00C86B4D" w:rsidP="00D8739C">
            <w:pPr>
              <w:pStyle w:val="afa"/>
            </w:pPr>
            <w:r w:rsidRPr="00087894">
              <w:rPr>
                <w:rFonts w:eastAsia="Calibri"/>
                <w:bCs/>
              </w:rPr>
              <w:t>площадь земли, выделенной под сельскохозяйственные угодья</w:t>
            </w:r>
          </w:p>
        </w:tc>
      </w:tr>
    </w:tbl>
    <w:p w:rsidR="00C86B4D" w:rsidRDefault="00C86B4D" w:rsidP="00D8739C">
      <w:pPr>
        <w:spacing w:line="276" w:lineRule="auto"/>
      </w:pPr>
      <w:r w:rsidRPr="00BB3AD5">
        <w:t>При подготовке текстовых документов с использованием программных средств надпись «Продолжение таблицы» допускается не указывать.</w:t>
      </w:r>
    </w:p>
    <w:p w:rsidR="006538DD" w:rsidRPr="00BB3AD5" w:rsidRDefault="006538DD" w:rsidP="00D8739C">
      <w:pPr>
        <w:spacing w:line="276" w:lineRule="auto"/>
      </w:pPr>
    </w:p>
    <w:p w:rsidR="00C86B4D" w:rsidRPr="00BB3AD5" w:rsidRDefault="00C86B4D" w:rsidP="00D8739C">
      <w:pPr>
        <w:pStyle w:val="2"/>
      </w:pPr>
      <w:bookmarkStart w:id="33" w:name="_Toc86714539"/>
      <w:r w:rsidRPr="00BB3AD5">
        <w:t>Оформление библиографического списка</w:t>
      </w:r>
      <w:bookmarkEnd w:id="33"/>
    </w:p>
    <w:p w:rsidR="00C86B4D" w:rsidRPr="00BB3AD5" w:rsidRDefault="00C86B4D" w:rsidP="004B629C">
      <w:pPr>
        <w:spacing w:line="276" w:lineRule="auto"/>
        <w:rPr>
          <w:b/>
        </w:rPr>
      </w:pPr>
    </w:p>
    <w:p w:rsidR="00C86B4D" w:rsidRPr="00BB3AD5" w:rsidRDefault="00C86B4D" w:rsidP="004B629C">
      <w:pPr>
        <w:spacing w:line="276" w:lineRule="auto"/>
      </w:pPr>
      <w:r w:rsidRPr="00BB3AD5">
        <w:t>Выполнение списка использованной литературы и ссылки на него в те</w:t>
      </w:r>
      <w:r w:rsidRPr="00BB3AD5">
        <w:t>к</w:t>
      </w:r>
      <w:r w:rsidRPr="00BB3AD5">
        <w:t xml:space="preserve">сте должно соответствовать ГОСТ 7.1-2003. </w:t>
      </w:r>
      <w:proofErr w:type="gramStart"/>
      <w:r w:rsidRPr="00BB3AD5">
        <w:t>(СИБИД.</w:t>
      </w:r>
      <w:proofErr w:type="gramEnd"/>
      <w:r w:rsidRPr="00BB3AD5">
        <w:t xml:space="preserve"> Библиографическая з</w:t>
      </w:r>
      <w:r w:rsidRPr="00BB3AD5">
        <w:t>а</w:t>
      </w:r>
      <w:r w:rsidRPr="00BB3AD5">
        <w:t xml:space="preserve">пись. Библиографическое описание. </w:t>
      </w:r>
      <w:proofErr w:type="gramStart"/>
      <w:r w:rsidRPr="00BB3AD5">
        <w:t xml:space="preserve">Общие требования и правила составления; </w:t>
      </w:r>
      <w:proofErr w:type="spellStart"/>
      <w:r w:rsidRPr="00BB3AD5">
        <w:t>Введ</w:t>
      </w:r>
      <w:proofErr w:type="spellEnd"/>
      <w:r w:rsidRPr="00BB3AD5">
        <w:t>. 01.07.2004).</w:t>
      </w:r>
      <w:proofErr w:type="gramEnd"/>
    </w:p>
    <w:p w:rsidR="00C86B4D" w:rsidRPr="00BB3AD5" w:rsidRDefault="00C86B4D" w:rsidP="004B629C">
      <w:pPr>
        <w:spacing w:line="276" w:lineRule="auto"/>
      </w:pPr>
      <w:r w:rsidRPr="00BB3AD5">
        <w:t>Список литературы должен находиться в конце документа, перед прил</w:t>
      </w:r>
      <w:r w:rsidRPr="00BB3AD5">
        <w:t>о</w:t>
      </w:r>
      <w:r w:rsidRPr="00BB3AD5">
        <w:t>жениями.</w:t>
      </w:r>
    </w:p>
    <w:p w:rsidR="00C86B4D" w:rsidRPr="00BB3AD5" w:rsidRDefault="00C86B4D" w:rsidP="004B629C">
      <w:pPr>
        <w:spacing w:line="276" w:lineRule="auto"/>
      </w:pPr>
      <w:r w:rsidRPr="00BB3AD5">
        <w:t>Библиографическое описание книг, авторефератов и диссертаций, име</w:t>
      </w:r>
      <w:r w:rsidRPr="00BB3AD5">
        <w:t>ю</w:t>
      </w:r>
      <w:r w:rsidRPr="00BB3AD5">
        <w:t>щих от одного до трех авторов, выполняется по следующей схеме:</w:t>
      </w:r>
    </w:p>
    <w:p w:rsidR="00C86B4D" w:rsidRPr="00BB3AD5" w:rsidRDefault="00C86B4D" w:rsidP="004B629C">
      <w:pPr>
        <w:spacing w:line="276" w:lineRule="auto"/>
      </w:pPr>
      <w:r w:rsidRPr="00BB3AD5">
        <w:t xml:space="preserve">Ф.И.О. авторов. Основное заглавие: Сведения, относящиеся к заглавию/ Сведения об ответственности. – Сведения об издании. – </w:t>
      </w:r>
      <w:r w:rsidRPr="00BB3AD5">
        <w:rPr>
          <w:bCs/>
        </w:rPr>
        <w:t xml:space="preserve">Место издания: </w:t>
      </w:r>
      <w:r w:rsidRPr="00BB3AD5">
        <w:t>Изд</w:t>
      </w:r>
      <w:r w:rsidRPr="00BB3AD5">
        <w:t>а</w:t>
      </w:r>
      <w:r w:rsidRPr="00BB3AD5">
        <w:t xml:space="preserve">тельство. </w:t>
      </w:r>
      <w:r w:rsidRPr="00BB3AD5">
        <w:rPr>
          <w:bCs/>
        </w:rPr>
        <w:t xml:space="preserve">Дата издания. </w:t>
      </w:r>
      <w:r w:rsidRPr="00BB3AD5">
        <w:t>–</w:t>
      </w:r>
      <w:r w:rsidRPr="00BB3AD5">
        <w:rPr>
          <w:bCs/>
        </w:rPr>
        <w:t xml:space="preserve"> Объем. </w:t>
      </w:r>
      <w:r w:rsidRPr="00BB3AD5">
        <w:t>– Примечания.</w:t>
      </w:r>
    </w:p>
    <w:p w:rsidR="00C86B4D" w:rsidRPr="00BB3AD5" w:rsidRDefault="00C86B4D" w:rsidP="004B629C">
      <w:pPr>
        <w:spacing w:line="276" w:lineRule="auto"/>
      </w:pPr>
      <w:r w:rsidRPr="00BB3AD5">
        <w:lastRenderedPageBreak/>
        <w:t>Сведения, относящиеся к загл</w:t>
      </w:r>
      <w:r w:rsidRPr="00BB3AD5">
        <w:t>а</w:t>
      </w:r>
      <w:r w:rsidRPr="00BB3AD5">
        <w:t>вию, раскрывают и поясняют осно</w:t>
      </w:r>
      <w:r w:rsidRPr="00BB3AD5">
        <w:t>в</w:t>
      </w:r>
      <w:r w:rsidRPr="00BB3AD5">
        <w:t>ное з</w:t>
      </w:r>
      <w:r w:rsidRPr="00BB3AD5">
        <w:t>а</w:t>
      </w:r>
      <w:r w:rsidRPr="00BB3AD5">
        <w:t>главие, уточняют назначение документа. Приводятся в сокращенной форме в соответствии со стандартами на сокращение слов. Обязательны сведения о том, что работа является авторефератом или диссертацией.</w:t>
      </w:r>
    </w:p>
    <w:p w:rsidR="00C86B4D" w:rsidRPr="00BB3AD5" w:rsidRDefault="00C86B4D" w:rsidP="004B629C">
      <w:pPr>
        <w:spacing w:line="276" w:lineRule="auto"/>
      </w:pPr>
      <w:r w:rsidRPr="00BB3AD5">
        <w:t>Место издания – название места издания приводится в полной форме в именительном падеже. Сокращаются названия городов: Москва (М.), Лени</w:t>
      </w:r>
      <w:r w:rsidRPr="00BB3AD5">
        <w:t>н</w:t>
      </w:r>
      <w:r w:rsidRPr="00BB3AD5">
        <w:t>град (Л.), Ростов – на - Дону (Ростов н/Д), Санкт-Петербург (</w:t>
      </w:r>
      <w:proofErr w:type="spellStart"/>
      <w:r w:rsidRPr="00BB3AD5">
        <w:t>Спб</w:t>
      </w:r>
      <w:proofErr w:type="spellEnd"/>
      <w:r w:rsidRPr="00BB3AD5">
        <w:t>.). Место изд</w:t>
      </w:r>
      <w:r w:rsidRPr="00BB3AD5">
        <w:t>а</w:t>
      </w:r>
      <w:r w:rsidRPr="00BB3AD5">
        <w:t>ния указывается обязательно.</w:t>
      </w:r>
    </w:p>
    <w:p w:rsidR="00C86B4D" w:rsidRPr="00BB3AD5" w:rsidRDefault="00C86B4D" w:rsidP="004B629C">
      <w:pPr>
        <w:spacing w:line="276" w:lineRule="auto"/>
      </w:pPr>
      <w:r w:rsidRPr="00BB3AD5">
        <w:t>Дата издания – год издания книги обозначается арабскими цифрами. Приводится обязательно.</w:t>
      </w:r>
    </w:p>
    <w:p w:rsidR="00C86B4D" w:rsidRPr="00BB3AD5" w:rsidRDefault="00C86B4D" w:rsidP="004B629C">
      <w:pPr>
        <w:spacing w:line="276" w:lineRule="auto"/>
      </w:pPr>
      <w:r w:rsidRPr="00BB3AD5">
        <w:t xml:space="preserve">Объем – количество страниц, листов, столбцов. Обозначается цифрами с указанием единиц подсчета: </w:t>
      </w:r>
      <w:proofErr w:type="gramStart"/>
      <w:r w:rsidRPr="00BB3AD5">
        <w:t>с</w:t>
      </w:r>
      <w:proofErr w:type="gramEnd"/>
      <w:r w:rsidRPr="00BB3AD5">
        <w:t xml:space="preserve">. – страницы, л. – листы, </w:t>
      </w:r>
      <w:proofErr w:type="spellStart"/>
      <w:r w:rsidRPr="00BB3AD5">
        <w:t>стб</w:t>
      </w:r>
      <w:proofErr w:type="spellEnd"/>
      <w:r w:rsidRPr="00BB3AD5">
        <w:t>. – столбцы. Прив</w:t>
      </w:r>
      <w:r w:rsidRPr="00BB3AD5">
        <w:t>о</w:t>
      </w:r>
      <w:r w:rsidRPr="00BB3AD5">
        <w:t>дится обязательно.</w:t>
      </w:r>
    </w:p>
    <w:p w:rsidR="00C86B4D" w:rsidRPr="00BB3AD5" w:rsidRDefault="00C86B4D" w:rsidP="004B629C">
      <w:pPr>
        <w:spacing w:line="276" w:lineRule="auto"/>
      </w:pPr>
      <w:r w:rsidRPr="00BB3AD5">
        <w:t>Примечания содержат дополнительную информацию о книге (о языке текста, о справочном аппарате книги и т.д.). Обязательны примечания о языке текста (кроме русского).</w:t>
      </w:r>
    </w:p>
    <w:p w:rsidR="00C86B4D" w:rsidRPr="00BB3AD5" w:rsidRDefault="00C86B4D" w:rsidP="004B629C">
      <w:pPr>
        <w:spacing w:line="276" w:lineRule="auto"/>
        <w:rPr>
          <w:rFonts w:eastAsia="Calibri"/>
          <w:b/>
          <w:bCs/>
          <w:color w:val="000000"/>
          <w:lang w:eastAsia="en-US"/>
        </w:rPr>
      </w:pPr>
    </w:p>
    <w:p w:rsidR="00C86B4D" w:rsidRPr="00BB3AD5" w:rsidRDefault="00C86B4D" w:rsidP="00D8739C">
      <w:pPr>
        <w:pStyle w:val="2"/>
      </w:pPr>
      <w:bookmarkStart w:id="34" w:name="_Toc86714540"/>
      <w:r w:rsidRPr="00BB3AD5">
        <w:t xml:space="preserve">Графический материал </w:t>
      </w:r>
      <w:r w:rsidR="002F4E69" w:rsidRPr="00BB3AD5">
        <w:t>курсовой (Практической) работы</w:t>
      </w:r>
      <w:bookmarkEnd w:id="34"/>
    </w:p>
    <w:p w:rsidR="00C86B4D" w:rsidRPr="00BB3AD5" w:rsidRDefault="00C86B4D" w:rsidP="004B629C">
      <w:pPr>
        <w:spacing w:line="276" w:lineRule="auto"/>
        <w:rPr>
          <w:b/>
          <w:caps/>
          <w:color w:val="1264BE"/>
          <w:kern w:val="1"/>
        </w:rPr>
      </w:pPr>
    </w:p>
    <w:p w:rsidR="00C86B4D" w:rsidRPr="00BB3AD5" w:rsidRDefault="002F4E69" w:rsidP="004B629C">
      <w:pPr>
        <w:spacing w:line="276" w:lineRule="auto"/>
      </w:pPr>
      <w:r w:rsidRPr="00BB3AD5">
        <w:t xml:space="preserve">Графический материал </w:t>
      </w:r>
      <w:r w:rsidR="0046489A">
        <w:t>курсовой (практической) работы</w:t>
      </w:r>
      <w:r w:rsidR="00C86B4D" w:rsidRPr="00BB3AD5">
        <w:t xml:space="preserve"> должен быть в</w:t>
      </w:r>
      <w:r w:rsidR="00C86B4D" w:rsidRPr="00BB3AD5">
        <w:t>ы</w:t>
      </w:r>
      <w:r w:rsidR="00C86B4D" w:rsidRPr="00BB3AD5">
        <w:t>полнен на листах формата A</w:t>
      </w:r>
      <w:r w:rsidR="00CF1052">
        <w:t>1 (594х841</w:t>
      </w:r>
      <w:r w:rsidR="0046489A">
        <w:t xml:space="preserve"> мм</w:t>
      </w:r>
      <w:r w:rsidR="00CF1052">
        <w:t xml:space="preserve">), допускается печать графических листов на формате А3 </w:t>
      </w:r>
      <w:r w:rsidR="00CF1052" w:rsidRPr="00BB3AD5">
        <w:t>(297x420 мм)</w:t>
      </w:r>
      <w:r w:rsidR="0046489A">
        <w:t xml:space="preserve">. Образец штампа </w:t>
      </w:r>
      <w:r w:rsidR="00C86B4D" w:rsidRPr="00BB3AD5">
        <w:t xml:space="preserve">приведен в </w:t>
      </w:r>
      <w:r w:rsidR="00C86B4D" w:rsidRPr="00BB3AD5">
        <w:rPr>
          <w:color w:val="000000"/>
        </w:rPr>
        <w:t>приложении</w:t>
      </w:r>
      <w:proofErr w:type="gramStart"/>
      <w:r w:rsidR="00C86B4D" w:rsidRPr="00BB3AD5">
        <w:rPr>
          <w:color w:val="000000"/>
        </w:rPr>
        <w:t xml:space="preserve"> </w:t>
      </w:r>
      <w:r w:rsidRPr="00BB3AD5">
        <w:rPr>
          <w:color w:val="000000"/>
        </w:rPr>
        <w:t>Д</w:t>
      </w:r>
      <w:proofErr w:type="gramEnd"/>
      <w:r w:rsidR="005422E5">
        <w:rPr>
          <w:color w:val="000000"/>
        </w:rPr>
        <w:t>, пример оформления листов графической части – в приложении Е.</w:t>
      </w:r>
    </w:p>
    <w:p w:rsidR="00C86B4D" w:rsidRPr="00BB3AD5" w:rsidRDefault="00C86B4D" w:rsidP="004B629C">
      <w:pPr>
        <w:tabs>
          <w:tab w:val="right" w:leader="underscore" w:pos="9923"/>
        </w:tabs>
        <w:spacing w:line="276" w:lineRule="auto"/>
      </w:pPr>
    </w:p>
    <w:p w:rsidR="00C86B4D" w:rsidRPr="00BB3AD5" w:rsidRDefault="00C86B4D" w:rsidP="004B629C">
      <w:pPr>
        <w:spacing w:line="276" w:lineRule="auto"/>
      </w:pPr>
    </w:p>
    <w:p w:rsidR="00C86B4D" w:rsidRPr="00BB3AD5" w:rsidRDefault="00C86B4D" w:rsidP="004B629C">
      <w:pPr>
        <w:pStyle w:val="ad"/>
        <w:pageBreakBefore/>
        <w:spacing w:line="276" w:lineRule="auto"/>
        <w:rPr>
          <w:rFonts w:ascii="Times New Roman" w:hAnsi="Times New Roman"/>
          <w:sz w:val="28"/>
          <w:szCs w:val="28"/>
        </w:rPr>
      </w:pPr>
      <w:r w:rsidRPr="00BB3AD5">
        <w:rPr>
          <w:rFonts w:ascii="Times New Roman" w:hAnsi="Times New Roman"/>
          <w:sz w:val="28"/>
          <w:szCs w:val="28"/>
        </w:rPr>
        <w:lastRenderedPageBreak/>
        <w:t>СПИСОК ИСПОЛЬЗУЕМЫХ ИСТОЧНИКОВ</w:t>
      </w:r>
    </w:p>
    <w:p w:rsidR="00C86B4D" w:rsidRPr="006538DD" w:rsidRDefault="00C86B4D" w:rsidP="006538DD">
      <w:pPr>
        <w:numPr>
          <w:ilvl w:val="0"/>
          <w:numId w:val="8"/>
        </w:numPr>
        <w:spacing w:line="276" w:lineRule="auto"/>
        <w:ind w:left="0" w:firstLine="567"/>
      </w:pPr>
      <w:r w:rsidRPr="006538DD">
        <w:t>Правила оформления и требования к содержанию К</w:t>
      </w:r>
      <w:proofErr w:type="gramStart"/>
      <w:r w:rsidRPr="006538DD">
        <w:t>П(</w:t>
      </w:r>
      <w:proofErr w:type="gramEnd"/>
      <w:r w:rsidRPr="006538DD">
        <w:t xml:space="preserve">Р) и ВКР (Приказ ректора ДГТУ № 227 от 30.12.2015). </w:t>
      </w:r>
    </w:p>
    <w:p w:rsidR="00C86B4D" w:rsidRPr="00BB3AD5" w:rsidRDefault="00C86B4D" w:rsidP="004B629C">
      <w:pPr>
        <w:numPr>
          <w:ilvl w:val="0"/>
          <w:numId w:val="8"/>
        </w:numPr>
        <w:spacing w:line="276" w:lineRule="auto"/>
        <w:ind w:left="0" w:firstLine="567"/>
      </w:pPr>
      <w:r w:rsidRPr="00BB3AD5">
        <w:t>ИП размещение ВКР в ЭБС. Ростов н</w:t>
      </w:r>
      <w:proofErr w:type="gramStart"/>
      <w:r w:rsidRPr="00BB3AD5">
        <w:t>/Д</w:t>
      </w:r>
      <w:proofErr w:type="gramEnd"/>
      <w:r w:rsidRPr="00BB3AD5">
        <w:t>: ДГТУ, 13.06.2018.</w:t>
      </w:r>
    </w:p>
    <w:p w:rsidR="00C86B4D" w:rsidRPr="00BB3AD5" w:rsidRDefault="00C86B4D" w:rsidP="004B629C">
      <w:pPr>
        <w:pStyle w:val="ad"/>
        <w:pageBreakBefore/>
        <w:spacing w:line="276" w:lineRule="auto"/>
        <w:rPr>
          <w:rFonts w:ascii="Times New Roman" w:hAnsi="Times New Roman"/>
          <w:sz w:val="28"/>
          <w:szCs w:val="28"/>
        </w:rPr>
      </w:pPr>
      <w:r w:rsidRPr="00BB3AD5">
        <w:rPr>
          <w:rFonts w:ascii="Times New Roman" w:hAnsi="Times New Roman"/>
          <w:sz w:val="28"/>
          <w:szCs w:val="28"/>
        </w:rPr>
        <w:lastRenderedPageBreak/>
        <w:t>ПРИЛОЖЕНИЕ А</w:t>
      </w:r>
    </w:p>
    <w:p w:rsidR="00C86B4D" w:rsidRPr="00BB3AD5" w:rsidRDefault="00C86B4D" w:rsidP="004B629C">
      <w:pPr>
        <w:keepNext/>
        <w:spacing w:before="10" w:line="276" w:lineRule="auto"/>
        <w:ind w:right="110"/>
        <w:jc w:val="center"/>
      </w:pPr>
      <w:r w:rsidRPr="00BB3AD5">
        <w:rPr>
          <w:color w:val="000000"/>
          <w:spacing w:val="-6"/>
        </w:rPr>
        <w:t xml:space="preserve">Форма титульного листа </w:t>
      </w:r>
      <w:r w:rsidR="0046489A">
        <w:rPr>
          <w:color w:val="000000"/>
          <w:spacing w:val="-6"/>
        </w:rPr>
        <w:t>курсовой</w:t>
      </w:r>
      <w:r w:rsidR="00527005">
        <w:rPr>
          <w:color w:val="000000"/>
          <w:spacing w:val="-6"/>
        </w:rPr>
        <w:t xml:space="preserve"> (практической) работы</w:t>
      </w:r>
    </w:p>
    <w:p w:rsidR="00527005" w:rsidRPr="00D8739C" w:rsidRDefault="00103EA5" w:rsidP="00527005">
      <w:pPr>
        <w:suppressAutoHyphens/>
        <w:ind w:firstLine="0"/>
        <w:jc w:val="center"/>
        <w:rPr>
          <w:sz w:val="18"/>
          <w:szCs w:val="24"/>
        </w:rPr>
      </w:pPr>
      <w:r>
        <w:rPr>
          <w:noProof/>
          <w:sz w:val="20"/>
        </w:rPr>
        <w:drawing>
          <wp:inline distT="0" distB="0" distL="0" distR="0">
            <wp:extent cx="574675" cy="574675"/>
            <wp:effectExtent l="0" t="0" r="0" b="0"/>
            <wp:docPr id="5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" cy="5746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005" w:rsidRPr="00D8739C" w:rsidRDefault="00527005" w:rsidP="00527005">
      <w:pPr>
        <w:spacing w:after="120"/>
        <w:ind w:firstLine="0"/>
        <w:jc w:val="center"/>
        <w:rPr>
          <w:sz w:val="20"/>
        </w:rPr>
      </w:pPr>
      <w:r w:rsidRPr="00D8739C">
        <w:rPr>
          <w:sz w:val="18"/>
          <w:szCs w:val="24"/>
        </w:rPr>
        <w:t>МИНИСТЕРСТВО НАУКИ И ВЫСШЕГО ОБРАЗОВАНИЯ РОССИЙСКОЙ ФЕДЕРАЦИИ</w:t>
      </w:r>
    </w:p>
    <w:p w:rsidR="00527005" w:rsidRPr="00D8739C" w:rsidRDefault="00527005" w:rsidP="00527005">
      <w:pPr>
        <w:ind w:right="-6" w:firstLine="0"/>
        <w:jc w:val="center"/>
        <w:rPr>
          <w:sz w:val="20"/>
        </w:rPr>
      </w:pPr>
      <w:r w:rsidRPr="00D8739C">
        <w:rPr>
          <w:b/>
          <w:bCs/>
          <w:sz w:val="20"/>
        </w:rPr>
        <w:t>ФЕДЕРАЛЬНОЕ ГОСУДАРСТВЕННОЕ БЮДЖЕТНОЕ</w:t>
      </w:r>
    </w:p>
    <w:p w:rsidR="00527005" w:rsidRPr="00D8739C" w:rsidRDefault="00527005" w:rsidP="00527005">
      <w:pPr>
        <w:ind w:right="-6" w:firstLine="0"/>
        <w:jc w:val="center"/>
        <w:rPr>
          <w:sz w:val="20"/>
        </w:rPr>
      </w:pPr>
      <w:r w:rsidRPr="00D8739C">
        <w:rPr>
          <w:b/>
          <w:bCs/>
          <w:sz w:val="20"/>
        </w:rPr>
        <w:t>ОБРАЗОВАТЕЛЬНОЕ УЧРЕЖДЕНИЕ ВЫСШЕГО ОБРАЗОВАНИЯ</w:t>
      </w:r>
      <w:r w:rsidRPr="00D8739C">
        <w:rPr>
          <w:b/>
          <w:bCs/>
          <w:sz w:val="20"/>
        </w:rPr>
        <w:br/>
        <w:t>«ДОНСКОЙ ГОСУДАРСТВЕННЫЙ ТЕХНИЧЕСКИЙ УНИВЕРСИТЕТ»</w:t>
      </w:r>
    </w:p>
    <w:p w:rsidR="00527005" w:rsidRPr="00D8739C" w:rsidRDefault="00527005" w:rsidP="00527005">
      <w:pPr>
        <w:ind w:right="-6" w:firstLine="0"/>
        <w:jc w:val="center"/>
        <w:rPr>
          <w:sz w:val="20"/>
        </w:rPr>
      </w:pPr>
      <w:r w:rsidRPr="00D8739C">
        <w:rPr>
          <w:b/>
          <w:bCs/>
          <w:sz w:val="20"/>
        </w:rPr>
        <w:t>(ДГТУ)</w:t>
      </w:r>
    </w:p>
    <w:p w:rsidR="00527005" w:rsidRPr="00D8739C" w:rsidRDefault="00527005" w:rsidP="00527005">
      <w:pPr>
        <w:spacing w:line="200" w:lineRule="atLeast"/>
        <w:ind w:firstLine="0"/>
        <w:jc w:val="left"/>
        <w:rPr>
          <w:sz w:val="20"/>
        </w:rPr>
      </w:pPr>
      <w:r w:rsidRPr="00D8739C">
        <w:rPr>
          <w:sz w:val="18"/>
          <w:szCs w:val="24"/>
        </w:rPr>
        <w:t>Факультет  _______________________________________________________</w:t>
      </w:r>
    </w:p>
    <w:p w:rsidR="00527005" w:rsidRPr="00D8739C" w:rsidRDefault="00527005" w:rsidP="00527005">
      <w:pPr>
        <w:spacing w:line="200" w:lineRule="atLeast"/>
        <w:ind w:firstLine="0"/>
        <w:jc w:val="left"/>
        <w:rPr>
          <w:sz w:val="20"/>
        </w:rPr>
      </w:pP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2"/>
          <w:szCs w:val="18"/>
        </w:rPr>
        <w:t>(наименование факультета)</w:t>
      </w:r>
    </w:p>
    <w:p w:rsidR="00527005" w:rsidRPr="00D8739C" w:rsidRDefault="00527005" w:rsidP="00527005">
      <w:pPr>
        <w:spacing w:line="200" w:lineRule="atLeast"/>
        <w:ind w:firstLine="0"/>
        <w:jc w:val="left"/>
        <w:rPr>
          <w:sz w:val="20"/>
        </w:rPr>
      </w:pPr>
      <w:r w:rsidRPr="00D8739C">
        <w:rPr>
          <w:sz w:val="18"/>
          <w:szCs w:val="24"/>
        </w:rPr>
        <w:t>Кафедра  _________________________________________________________</w:t>
      </w:r>
    </w:p>
    <w:p w:rsidR="00527005" w:rsidRPr="00D8739C" w:rsidRDefault="00527005" w:rsidP="00527005">
      <w:pPr>
        <w:spacing w:line="200" w:lineRule="atLeast"/>
        <w:ind w:firstLine="0"/>
        <w:jc w:val="left"/>
        <w:rPr>
          <w:sz w:val="20"/>
        </w:rPr>
      </w:pPr>
      <w:r w:rsidRPr="00D8739C">
        <w:rPr>
          <w:sz w:val="12"/>
          <w:szCs w:val="18"/>
        </w:rPr>
        <w:tab/>
      </w:r>
      <w:r w:rsidRPr="00D8739C">
        <w:rPr>
          <w:sz w:val="12"/>
          <w:szCs w:val="18"/>
        </w:rPr>
        <w:tab/>
      </w:r>
      <w:r w:rsidRPr="00D8739C">
        <w:rPr>
          <w:sz w:val="12"/>
          <w:szCs w:val="18"/>
        </w:rPr>
        <w:tab/>
      </w:r>
      <w:r w:rsidRPr="00D8739C">
        <w:rPr>
          <w:sz w:val="12"/>
          <w:szCs w:val="18"/>
        </w:rPr>
        <w:tab/>
      </w:r>
      <w:r w:rsidRPr="00D8739C">
        <w:rPr>
          <w:sz w:val="12"/>
          <w:szCs w:val="18"/>
        </w:rPr>
        <w:tab/>
      </w:r>
      <w:r w:rsidRPr="00D8739C">
        <w:rPr>
          <w:sz w:val="20"/>
        </w:rPr>
        <w:t>(наименование кафедры)</w:t>
      </w:r>
    </w:p>
    <w:tbl>
      <w:tblPr>
        <w:tblW w:w="0" w:type="auto"/>
        <w:tblInd w:w="6426" w:type="dxa"/>
        <w:tblLayout w:type="fixed"/>
        <w:tblLook w:val="0000" w:firstRow="0" w:lastRow="0" w:firstColumn="0" w:lastColumn="0" w:noHBand="0" w:noVBand="0"/>
      </w:tblPr>
      <w:tblGrid>
        <w:gridCol w:w="808"/>
        <w:gridCol w:w="995"/>
        <w:gridCol w:w="2133"/>
      </w:tblGrid>
      <w:tr w:rsidR="00527005" w:rsidRPr="00087894" w:rsidTr="00527005">
        <w:tc>
          <w:tcPr>
            <w:tcW w:w="3936" w:type="dxa"/>
            <w:gridSpan w:val="3"/>
            <w:shd w:val="clear" w:color="auto" w:fill="auto"/>
          </w:tcPr>
          <w:p w:rsidR="00527005" w:rsidRPr="00087894" w:rsidRDefault="00527005" w:rsidP="00527005">
            <w:pPr>
              <w:snapToGrid w:val="0"/>
              <w:spacing w:line="300" w:lineRule="auto"/>
              <w:ind w:right="-61" w:firstLine="0"/>
              <w:jc w:val="left"/>
              <w:rPr>
                <w:sz w:val="18"/>
                <w:szCs w:val="24"/>
              </w:rPr>
            </w:pPr>
          </w:p>
        </w:tc>
      </w:tr>
      <w:tr w:rsidR="00527005" w:rsidRPr="00087894" w:rsidTr="00527005">
        <w:tc>
          <w:tcPr>
            <w:tcW w:w="1803" w:type="dxa"/>
            <w:gridSpan w:val="2"/>
            <w:shd w:val="clear" w:color="auto" w:fill="auto"/>
          </w:tcPr>
          <w:p w:rsidR="00527005" w:rsidRPr="00087894" w:rsidRDefault="00527005" w:rsidP="00527005">
            <w:pPr>
              <w:spacing w:line="300" w:lineRule="auto"/>
              <w:ind w:right="-61" w:firstLine="0"/>
              <w:jc w:val="left"/>
              <w:rPr>
                <w:sz w:val="20"/>
              </w:rPr>
            </w:pPr>
            <w:r w:rsidRPr="00087894">
              <w:rPr>
                <w:sz w:val="18"/>
                <w:szCs w:val="24"/>
              </w:rPr>
              <w:t>Зав. кафедрой</w:t>
            </w:r>
          </w:p>
        </w:tc>
        <w:tc>
          <w:tcPr>
            <w:tcW w:w="2133" w:type="dxa"/>
            <w:shd w:val="clear" w:color="auto" w:fill="auto"/>
          </w:tcPr>
          <w:p w:rsidR="00527005" w:rsidRPr="00087894" w:rsidRDefault="00527005" w:rsidP="00527005">
            <w:pPr>
              <w:spacing w:line="300" w:lineRule="auto"/>
              <w:ind w:right="-61" w:firstLine="0"/>
              <w:jc w:val="left"/>
              <w:rPr>
                <w:sz w:val="20"/>
              </w:rPr>
            </w:pPr>
            <w:r w:rsidRPr="00087894">
              <w:rPr>
                <w:sz w:val="18"/>
                <w:szCs w:val="24"/>
              </w:rPr>
              <w:t>«______________»</w:t>
            </w:r>
          </w:p>
        </w:tc>
      </w:tr>
      <w:tr w:rsidR="00527005" w:rsidRPr="00087894" w:rsidTr="00527005">
        <w:trPr>
          <w:trHeight w:val="226"/>
        </w:trPr>
        <w:tc>
          <w:tcPr>
            <w:tcW w:w="1803" w:type="dxa"/>
            <w:gridSpan w:val="2"/>
            <w:shd w:val="clear" w:color="auto" w:fill="auto"/>
          </w:tcPr>
          <w:p w:rsidR="00527005" w:rsidRPr="00087894" w:rsidRDefault="00527005" w:rsidP="00527005">
            <w:pPr>
              <w:ind w:right="-62" w:firstLine="0"/>
              <w:jc w:val="left"/>
              <w:rPr>
                <w:sz w:val="20"/>
              </w:rPr>
            </w:pPr>
            <w:r w:rsidRPr="00087894">
              <w:rPr>
                <w:sz w:val="18"/>
                <w:szCs w:val="24"/>
              </w:rPr>
              <w:t>____________</w:t>
            </w:r>
          </w:p>
        </w:tc>
        <w:tc>
          <w:tcPr>
            <w:tcW w:w="2133" w:type="dxa"/>
            <w:shd w:val="clear" w:color="auto" w:fill="auto"/>
          </w:tcPr>
          <w:p w:rsidR="00527005" w:rsidRPr="00087894" w:rsidRDefault="00527005" w:rsidP="00527005">
            <w:pPr>
              <w:ind w:right="-62" w:firstLine="0"/>
              <w:jc w:val="left"/>
              <w:rPr>
                <w:sz w:val="20"/>
              </w:rPr>
            </w:pPr>
            <w:r w:rsidRPr="00087894">
              <w:rPr>
                <w:sz w:val="18"/>
                <w:szCs w:val="24"/>
              </w:rPr>
              <w:t>________________</w:t>
            </w:r>
          </w:p>
        </w:tc>
      </w:tr>
      <w:tr w:rsidR="00527005" w:rsidRPr="00087894" w:rsidTr="00527005">
        <w:trPr>
          <w:trHeight w:val="216"/>
        </w:trPr>
        <w:tc>
          <w:tcPr>
            <w:tcW w:w="1803" w:type="dxa"/>
            <w:gridSpan w:val="2"/>
            <w:shd w:val="clear" w:color="auto" w:fill="auto"/>
          </w:tcPr>
          <w:p w:rsidR="00527005" w:rsidRPr="00087894" w:rsidRDefault="00527005" w:rsidP="00527005">
            <w:pPr>
              <w:ind w:right="-61" w:firstLine="0"/>
              <w:jc w:val="center"/>
              <w:rPr>
                <w:sz w:val="20"/>
              </w:rPr>
            </w:pPr>
            <w:r w:rsidRPr="00087894">
              <w:rPr>
                <w:sz w:val="12"/>
                <w:szCs w:val="18"/>
                <w:vertAlign w:val="superscript"/>
              </w:rPr>
              <w:t>(подпись)</w:t>
            </w:r>
          </w:p>
        </w:tc>
        <w:tc>
          <w:tcPr>
            <w:tcW w:w="2133" w:type="dxa"/>
            <w:shd w:val="clear" w:color="auto" w:fill="auto"/>
          </w:tcPr>
          <w:p w:rsidR="00527005" w:rsidRPr="00087894" w:rsidRDefault="00527005" w:rsidP="00527005">
            <w:pPr>
              <w:ind w:right="-62" w:firstLine="0"/>
              <w:jc w:val="center"/>
              <w:rPr>
                <w:sz w:val="20"/>
              </w:rPr>
            </w:pPr>
            <w:r w:rsidRPr="00087894">
              <w:rPr>
                <w:sz w:val="12"/>
                <w:szCs w:val="18"/>
                <w:vertAlign w:val="superscript"/>
              </w:rPr>
              <w:t>(И.О.Ф.)</w:t>
            </w:r>
          </w:p>
        </w:tc>
      </w:tr>
      <w:tr w:rsidR="00527005" w:rsidRPr="00087894" w:rsidTr="00527005">
        <w:tc>
          <w:tcPr>
            <w:tcW w:w="808" w:type="dxa"/>
            <w:shd w:val="clear" w:color="auto" w:fill="auto"/>
          </w:tcPr>
          <w:p w:rsidR="00527005" w:rsidRPr="00087894" w:rsidRDefault="00527005" w:rsidP="00527005">
            <w:pPr>
              <w:spacing w:line="300" w:lineRule="auto"/>
              <w:ind w:right="-61" w:firstLine="0"/>
              <w:jc w:val="left"/>
              <w:rPr>
                <w:sz w:val="20"/>
              </w:rPr>
            </w:pPr>
            <w:r w:rsidRPr="00087894">
              <w:rPr>
                <w:sz w:val="18"/>
                <w:szCs w:val="24"/>
              </w:rPr>
              <w:t>«___»</w:t>
            </w:r>
          </w:p>
        </w:tc>
        <w:tc>
          <w:tcPr>
            <w:tcW w:w="3128" w:type="dxa"/>
            <w:gridSpan w:val="2"/>
            <w:shd w:val="clear" w:color="auto" w:fill="auto"/>
          </w:tcPr>
          <w:p w:rsidR="00527005" w:rsidRPr="00087894" w:rsidRDefault="00527005" w:rsidP="00527005">
            <w:pPr>
              <w:spacing w:line="300" w:lineRule="auto"/>
              <w:ind w:right="-61" w:firstLine="0"/>
              <w:jc w:val="left"/>
              <w:rPr>
                <w:sz w:val="20"/>
              </w:rPr>
            </w:pPr>
            <w:r w:rsidRPr="00087894">
              <w:rPr>
                <w:sz w:val="18"/>
                <w:szCs w:val="24"/>
              </w:rPr>
              <w:t>_____________   202_г.</w:t>
            </w:r>
          </w:p>
        </w:tc>
      </w:tr>
    </w:tbl>
    <w:p w:rsidR="00527005" w:rsidRPr="00D8739C" w:rsidRDefault="00527005" w:rsidP="00527005">
      <w:pPr>
        <w:widowControl w:val="0"/>
        <w:autoSpaceDE w:val="0"/>
        <w:jc w:val="center"/>
        <w:rPr>
          <w:b/>
          <w:sz w:val="20"/>
        </w:rPr>
      </w:pPr>
    </w:p>
    <w:p w:rsidR="00527005" w:rsidRPr="00D8739C" w:rsidRDefault="00527005" w:rsidP="00527005">
      <w:pPr>
        <w:spacing w:after="240" w:line="276" w:lineRule="auto"/>
        <w:jc w:val="center"/>
        <w:rPr>
          <w:b/>
          <w:sz w:val="20"/>
        </w:rPr>
      </w:pPr>
      <w:r w:rsidRPr="00D8739C">
        <w:rPr>
          <w:b/>
          <w:sz w:val="20"/>
        </w:rPr>
        <w:t>ПОЯСНИТЕЛЬНАЯ ЗАПИСКА</w:t>
      </w:r>
    </w:p>
    <w:p w:rsidR="00527005" w:rsidRPr="00D8739C" w:rsidRDefault="00527005" w:rsidP="00527005">
      <w:pPr>
        <w:spacing w:line="276" w:lineRule="auto"/>
        <w:rPr>
          <w:sz w:val="12"/>
          <w:szCs w:val="17"/>
        </w:rPr>
      </w:pPr>
      <w:r w:rsidRPr="00D8739C">
        <w:rPr>
          <w:sz w:val="18"/>
          <w:szCs w:val="24"/>
        </w:rPr>
        <w:t xml:space="preserve">к курсовой (практической) работе по дисциплине </w:t>
      </w:r>
      <w:r w:rsidRPr="00D8739C">
        <w:rPr>
          <w:sz w:val="18"/>
          <w:szCs w:val="24"/>
          <w:u w:val="single"/>
        </w:rPr>
        <w:t>«Информационное моделирование зданий и сооружений»</w:t>
      </w:r>
    </w:p>
    <w:p w:rsidR="00527005" w:rsidRPr="00D8739C" w:rsidRDefault="00527005" w:rsidP="00527005">
      <w:pPr>
        <w:spacing w:line="276" w:lineRule="auto"/>
        <w:rPr>
          <w:sz w:val="12"/>
          <w:szCs w:val="17"/>
        </w:rPr>
      </w:pPr>
    </w:p>
    <w:p w:rsidR="00527005" w:rsidRPr="00D8739C" w:rsidRDefault="00527005" w:rsidP="00D8739C">
      <w:pPr>
        <w:rPr>
          <w:sz w:val="18"/>
          <w:szCs w:val="24"/>
        </w:rPr>
      </w:pPr>
      <w:r w:rsidRPr="00D8739C">
        <w:rPr>
          <w:sz w:val="18"/>
          <w:szCs w:val="24"/>
        </w:rPr>
        <w:t xml:space="preserve">на тему: «Эскизное проектирование в </w:t>
      </w:r>
      <w:r w:rsidRPr="00D8739C">
        <w:rPr>
          <w:sz w:val="18"/>
          <w:szCs w:val="24"/>
          <w:lang w:val="en-US"/>
        </w:rPr>
        <w:t>BIM</w:t>
      </w:r>
      <w:r w:rsidRPr="00D8739C">
        <w:rPr>
          <w:sz w:val="18"/>
          <w:szCs w:val="24"/>
        </w:rPr>
        <w:t>»</w:t>
      </w:r>
    </w:p>
    <w:p w:rsidR="00527005" w:rsidRPr="00D8739C" w:rsidRDefault="00527005" w:rsidP="00D8739C">
      <w:pPr>
        <w:rPr>
          <w:sz w:val="18"/>
          <w:szCs w:val="24"/>
        </w:rPr>
      </w:pPr>
      <w:r w:rsidRPr="00D8739C">
        <w:rPr>
          <w:sz w:val="18"/>
          <w:szCs w:val="24"/>
        </w:rPr>
        <w:t>Автор проекта</w:t>
      </w:r>
      <w:r w:rsidRPr="00D8739C">
        <w:rPr>
          <w:sz w:val="18"/>
          <w:szCs w:val="24"/>
        </w:rPr>
        <w:tab/>
        <w:t xml:space="preserve">_____________________        Иванов И.И. </w:t>
      </w:r>
    </w:p>
    <w:p w:rsidR="00527005" w:rsidRPr="00D8739C" w:rsidRDefault="00527005" w:rsidP="00D8739C">
      <w:pPr>
        <w:rPr>
          <w:sz w:val="18"/>
          <w:szCs w:val="24"/>
        </w:rPr>
      </w:pPr>
      <w:r w:rsidRPr="00D8739C">
        <w:rPr>
          <w:sz w:val="18"/>
          <w:szCs w:val="24"/>
        </w:rPr>
        <w:t xml:space="preserve">   </w:t>
      </w:r>
      <w:r w:rsidR="00FE7FAC">
        <w:rPr>
          <w:sz w:val="18"/>
          <w:szCs w:val="24"/>
          <w:lang w:val="en-US"/>
        </w:rPr>
        <w:tab/>
      </w:r>
      <w:r w:rsidR="00FE7FAC">
        <w:rPr>
          <w:sz w:val="18"/>
          <w:szCs w:val="24"/>
          <w:lang w:val="en-US"/>
        </w:rPr>
        <w:tab/>
      </w:r>
      <w:r w:rsidR="00FE7FAC">
        <w:rPr>
          <w:sz w:val="18"/>
          <w:szCs w:val="24"/>
          <w:lang w:val="en-US"/>
        </w:rPr>
        <w:tab/>
      </w:r>
      <w:r w:rsidRPr="00D8739C">
        <w:rPr>
          <w:sz w:val="18"/>
          <w:szCs w:val="24"/>
        </w:rPr>
        <w:t xml:space="preserve">   </w:t>
      </w:r>
      <w:r w:rsidR="00FE7FAC" w:rsidRPr="00D8739C">
        <w:rPr>
          <w:sz w:val="10"/>
          <w:szCs w:val="16"/>
        </w:rPr>
        <w:t xml:space="preserve">подпись   </w:t>
      </w:r>
    </w:p>
    <w:p w:rsidR="00527005" w:rsidRPr="00D8739C" w:rsidRDefault="00527005" w:rsidP="00D8739C">
      <w:pPr>
        <w:rPr>
          <w:sz w:val="18"/>
          <w:szCs w:val="24"/>
        </w:rPr>
      </w:pPr>
    </w:p>
    <w:p w:rsidR="00527005" w:rsidRPr="00D8739C" w:rsidRDefault="00527005" w:rsidP="00D8739C">
      <w:pPr>
        <w:rPr>
          <w:sz w:val="18"/>
          <w:szCs w:val="24"/>
        </w:rPr>
      </w:pPr>
      <w:r w:rsidRPr="00D8739C">
        <w:rPr>
          <w:sz w:val="18"/>
          <w:szCs w:val="24"/>
        </w:rPr>
        <w:t xml:space="preserve">Специальность, специализация: 08.04.01 «Строительство»,  </w:t>
      </w:r>
    </w:p>
    <w:p w:rsidR="00527005" w:rsidRPr="00D8739C" w:rsidRDefault="00527005" w:rsidP="00D8739C">
      <w:pPr>
        <w:rPr>
          <w:sz w:val="18"/>
          <w:szCs w:val="24"/>
        </w:rPr>
      </w:pPr>
      <w:r w:rsidRPr="00D8739C">
        <w:rPr>
          <w:sz w:val="18"/>
          <w:szCs w:val="24"/>
        </w:rPr>
        <w:t>«</w:t>
      </w:r>
      <w:r w:rsidRPr="00D8739C">
        <w:rPr>
          <w:color w:val="000000"/>
          <w:sz w:val="18"/>
          <w:szCs w:val="24"/>
          <w:shd w:val="clear" w:color="auto" w:fill="FFFFFF"/>
        </w:rPr>
        <w:t>Территориальное планирование и управление развитием территорий</w:t>
      </w:r>
      <w:r w:rsidRPr="00D8739C">
        <w:rPr>
          <w:sz w:val="18"/>
          <w:szCs w:val="24"/>
        </w:rPr>
        <w:t>»</w:t>
      </w:r>
    </w:p>
    <w:p w:rsidR="00527005" w:rsidRPr="00D8739C" w:rsidRDefault="00527005" w:rsidP="00D8739C">
      <w:pPr>
        <w:rPr>
          <w:sz w:val="18"/>
          <w:szCs w:val="24"/>
        </w:rPr>
      </w:pPr>
    </w:p>
    <w:p w:rsidR="00527005" w:rsidRPr="00D8739C" w:rsidRDefault="00527005" w:rsidP="00527005">
      <w:pPr>
        <w:tabs>
          <w:tab w:val="left" w:pos="9639"/>
        </w:tabs>
        <w:spacing w:before="240" w:line="276" w:lineRule="auto"/>
        <w:rPr>
          <w:sz w:val="18"/>
          <w:szCs w:val="24"/>
        </w:rPr>
      </w:pPr>
      <w:r w:rsidRPr="00D8739C">
        <w:rPr>
          <w:sz w:val="18"/>
          <w:szCs w:val="24"/>
        </w:rPr>
        <w:t xml:space="preserve">Обозначение курсового проекта:  </w:t>
      </w:r>
      <w:r w:rsidRPr="00D8739C">
        <w:rPr>
          <w:sz w:val="18"/>
          <w:szCs w:val="24"/>
          <w:u w:val="single"/>
        </w:rPr>
        <w:t xml:space="preserve">08.04.01.520000.00 </w:t>
      </w:r>
      <w:proofErr w:type="gramStart"/>
      <w:r w:rsidRPr="00D8739C">
        <w:rPr>
          <w:sz w:val="18"/>
          <w:szCs w:val="24"/>
          <w:u w:val="single"/>
        </w:rPr>
        <w:t>КР</w:t>
      </w:r>
      <w:proofErr w:type="gramEnd"/>
      <w:r w:rsidRPr="00D8739C">
        <w:rPr>
          <w:sz w:val="18"/>
          <w:szCs w:val="24"/>
        </w:rPr>
        <w:t xml:space="preserve">    Группа:  </w:t>
      </w:r>
      <w:r w:rsidRPr="00D8739C">
        <w:rPr>
          <w:sz w:val="18"/>
          <w:szCs w:val="24"/>
          <w:u w:val="single"/>
        </w:rPr>
        <w:t>АМТП11</w:t>
      </w:r>
    </w:p>
    <w:p w:rsidR="00527005" w:rsidRPr="00D8739C" w:rsidRDefault="00527005" w:rsidP="00527005">
      <w:pPr>
        <w:spacing w:before="240" w:line="276" w:lineRule="auto"/>
        <w:rPr>
          <w:sz w:val="18"/>
          <w:szCs w:val="24"/>
        </w:rPr>
      </w:pPr>
      <w:r w:rsidRPr="00D8739C">
        <w:rPr>
          <w:sz w:val="18"/>
          <w:szCs w:val="24"/>
        </w:rPr>
        <w:t xml:space="preserve">Руководитель работы:           _________________        </w:t>
      </w:r>
      <w:r w:rsidRPr="00D8739C">
        <w:rPr>
          <w:sz w:val="18"/>
          <w:szCs w:val="24"/>
        </w:rPr>
        <w:tab/>
        <w:t xml:space="preserve">          </w:t>
      </w:r>
      <w:r w:rsidRPr="00D8739C">
        <w:rPr>
          <w:sz w:val="18"/>
          <w:szCs w:val="24"/>
          <w:u w:val="single"/>
        </w:rPr>
        <w:t>к.т.н., доц. К.В. Чубарова</w:t>
      </w:r>
    </w:p>
    <w:p w:rsidR="00527005" w:rsidRPr="00D8739C" w:rsidRDefault="00527005" w:rsidP="00527005">
      <w:pPr>
        <w:spacing w:line="276" w:lineRule="auto"/>
        <w:ind w:left="2552" w:firstLine="708"/>
        <w:rPr>
          <w:sz w:val="10"/>
          <w:szCs w:val="16"/>
        </w:rPr>
      </w:pPr>
      <w:r w:rsidRPr="00D8739C">
        <w:rPr>
          <w:sz w:val="10"/>
          <w:szCs w:val="16"/>
        </w:rPr>
        <w:t xml:space="preserve">             подпись                                                        </w:t>
      </w:r>
      <w:r w:rsidR="00FE7FAC">
        <w:rPr>
          <w:sz w:val="10"/>
          <w:szCs w:val="16"/>
        </w:rPr>
        <w:t xml:space="preserve">          </w:t>
      </w:r>
      <w:r w:rsidR="00FE7FAC">
        <w:rPr>
          <w:sz w:val="10"/>
          <w:szCs w:val="16"/>
          <w:lang w:val="en-US"/>
        </w:rPr>
        <w:t xml:space="preserve">               </w:t>
      </w:r>
      <w:r w:rsidR="00FE7FAC">
        <w:rPr>
          <w:sz w:val="10"/>
          <w:szCs w:val="16"/>
        </w:rPr>
        <w:t xml:space="preserve">   должность, ФИО</w:t>
      </w:r>
    </w:p>
    <w:p w:rsidR="00527005" w:rsidRPr="00D8739C" w:rsidRDefault="00527005" w:rsidP="00527005">
      <w:pPr>
        <w:spacing w:before="240" w:line="276" w:lineRule="auto"/>
        <w:rPr>
          <w:sz w:val="16"/>
        </w:rPr>
      </w:pPr>
      <w:r w:rsidRPr="00D8739C">
        <w:rPr>
          <w:sz w:val="18"/>
        </w:rPr>
        <w:t xml:space="preserve">Работа защищена:      </w:t>
      </w:r>
      <w:r w:rsidRPr="00D8739C">
        <w:rPr>
          <w:sz w:val="16"/>
        </w:rPr>
        <w:t>______________</w:t>
      </w:r>
      <w:r w:rsidRPr="00D8739C">
        <w:rPr>
          <w:sz w:val="16"/>
        </w:rPr>
        <w:softHyphen/>
      </w:r>
      <w:r w:rsidRPr="00D8739C">
        <w:rPr>
          <w:sz w:val="16"/>
        </w:rPr>
        <w:softHyphen/>
      </w:r>
      <w:r w:rsidRPr="00D8739C">
        <w:rPr>
          <w:sz w:val="16"/>
        </w:rPr>
        <w:softHyphen/>
        <w:t>__</w:t>
      </w:r>
      <w:r w:rsidRPr="00D8739C">
        <w:rPr>
          <w:sz w:val="16"/>
        </w:rPr>
        <w:tab/>
      </w:r>
      <w:r w:rsidRPr="00D8739C">
        <w:rPr>
          <w:sz w:val="16"/>
        </w:rPr>
        <w:tab/>
        <w:t>______________</w:t>
      </w:r>
      <w:r w:rsidRPr="00D8739C">
        <w:rPr>
          <w:sz w:val="16"/>
        </w:rPr>
        <w:tab/>
        <w:t>_____________</w:t>
      </w:r>
    </w:p>
    <w:p w:rsidR="00527005" w:rsidRPr="00D8739C" w:rsidRDefault="00527005" w:rsidP="00527005">
      <w:pPr>
        <w:spacing w:line="276" w:lineRule="auto"/>
        <w:ind w:left="2124"/>
        <w:rPr>
          <w:sz w:val="12"/>
        </w:rPr>
      </w:pPr>
      <w:r w:rsidRPr="00D8739C">
        <w:rPr>
          <w:sz w:val="10"/>
        </w:rPr>
        <w:t xml:space="preserve">           дата</w:t>
      </w:r>
      <w:r w:rsidRPr="00D8739C">
        <w:rPr>
          <w:sz w:val="10"/>
        </w:rPr>
        <w:tab/>
      </w:r>
      <w:r w:rsidRPr="00D8739C">
        <w:rPr>
          <w:sz w:val="10"/>
        </w:rPr>
        <w:tab/>
      </w:r>
      <w:r w:rsidRPr="00D8739C">
        <w:rPr>
          <w:sz w:val="10"/>
        </w:rPr>
        <w:tab/>
        <w:t xml:space="preserve">     </w:t>
      </w:r>
      <w:r w:rsidR="00FE7FAC" w:rsidRPr="00FE7FAC">
        <w:rPr>
          <w:sz w:val="10"/>
        </w:rPr>
        <w:t xml:space="preserve">        </w:t>
      </w:r>
      <w:r w:rsidRPr="00D8739C">
        <w:rPr>
          <w:sz w:val="10"/>
        </w:rPr>
        <w:t>оценка</w:t>
      </w:r>
      <w:r w:rsidRPr="00D8739C">
        <w:rPr>
          <w:sz w:val="10"/>
        </w:rPr>
        <w:tab/>
        <w:t xml:space="preserve">                          </w:t>
      </w:r>
      <w:r w:rsidR="00FE7FAC" w:rsidRPr="00FE7FAC">
        <w:rPr>
          <w:sz w:val="10"/>
        </w:rPr>
        <w:t xml:space="preserve">             </w:t>
      </w:r>
      <w:r w:rsidRPr="00D8739C">
        <w:rPr>
          <w:sz w:val="10"/>
        </w:rPr>
        <w:t xml:space="preserve">подпись    </w:t>
      </w:r>
    </w:p>
    <w:p w:rsidR="00527005" w:rsidRPr="00D8739C" w:rsidRDefault="00527005" w:rsidP="00527005">
      <w:pPr>
        <w:spacing w:line="276" w:lineRule="auto"/>
        <w:rPr>
          <w:sz w:val="18"/>
        </w:rPr>
      </w:pPr>
    </w:p>
    <w:p w:rsidR="00527005" w:rsidRPr="00D8739C" w:rsidRDefault="00527005" w:rsidP="00527005">
      <w:pPr>
        <w:spacing w:line="276" w:lineRule="auto"/>
        <w:ind w:firstLine="0"/>
        <w:jc w:val="center"/>
        <w:rPr>
          <w:sz w:val="18"/>
        </w:rPr>
      </w:pPr>
      <w:r w:rsidRPr="00D8739C">
        <w:rPr>
          <w:sz w:val="18"/>
        </w:rPr>
        <w:t>Ростов-на-Дону</w:t>
      </w:r>
    </w:p>
    <w:p w:rsidR="00527005" w:rsidRPr="00D8739C" w:rsidRDefault="00527005" w:rsidP="00527005">
      <w:pPr>
        <w:spacing w:line="276" w:lineRule="auto"/>
        <w:ind w:firstLine="0"/>
        <w:jc w:val="center"/>
        <w:rPr>
          <w:sz w:val="18"/>
        </w:rPr>
      </w:pPr>
      <w:r w:rsidRPr="00D8739C">
        <w:rPr>
          <w:sz w:val="18"/>
        </w:rPr>
        <w:t>2021 г.</w:t>
      </w:r>
    </w:p>
    <w:p w:rsidR="00C86B4D" w:rsidRPr="00BB3AD5" w:rsidRDefault="00C86B4D" w:rsidP="004B629C">
      <w:pPr>
        <w:spacing w:line="276" w:lineRule="auto"/>
        <w:jc w:val="center"/>
        <w:sectPr w:rsidR="00C86B4D" w:rsidRPr="00BB3AD5" w:rsidSect="00BB3AD5">
          <w:headerReference w:type="even" r:id="rId22"/>
          <w:headerReference w:type="default" r:id="rId23"/>
          <w:footerReference w:type="even" r:id="rId24"/>
          <w:footerReference w:type="default" r:id="rId25"/>
          <w:headerReference w:type="first" r:id="rId26"/>
          <w:footerReference w:type="first" r:id="rId27"/>
          <w:pgSz w:w="11906" w:h="16838" w:code="9"/>
          <w:pgMar w:top="1134" w:right="1134" w:bottom="1134" w:left="1134" w:header="0" w:footer="1134" w:gutter="0"/>
          <w:cols w:space="720"/>
          <w:docGrid w:linePitch="360"/>
        </w:sectPr>
      </w:pPr>
    </w:p>
    <w:p w:rsidR="00C86B4D" w:rsidRPr="00BB3AD5" w:rsidRDefault="00C86B4D" w:rsidP="004B629C">
      <w:pPr>
        <w:pStyle w:val="ad"/>
        <w:pageBreakBefore/>
        <w:spacing w:line="276" w:lineRule="auto"/>
        <w:rPr>
          <w:rFonts w:ascii="Times New Roman" w:hAnsi="Times New Roman"/>
          <w:sz w:val="28"/>
          <w:szCs w:val="28"/>
        </w:rPr>
      </w:pPr>
      <w:r w:rsidRPr="00BB3AD5">
        <w:rPr>
          <w:rFonts w:ascii="Times New Roman" w:hAnsi="Times New Roman"/>
          <w:sz w:val="28"/>
          <w:szCs w:val="28"/>
        </w:rPr>
        <w:lastRenderedPageBreak/>
        <w:t>ПРИЛОЖЕНИЕ Б</w:t>
      </w:r>
    </w:p>
    <w:p w:rsidR="00C86B4D" w:rsidRPr="00BB3AD5" w:rsidRDefault="00C86B4D" w:rsidP="004B629C">
      <w:pPr>
        <w:keepNext/>
        <w:spacing w:before="10" w:line="276" w:lineRule="auto"/>
        <w:ind w:right="110"/>
        <w:jc w:val="center"/>
      </w:pPr>
      <w:r w:rsidRPr="00BB3AD5">
        <w:rPr>
          <w:color w:val="000000"/>
          <w:spacing w:val="-6"/>
        </w:rPr>
        <w:t xml:space="preserve">Образец оформления задания на </w:t>
      </w:r>
      <w:r w:rsidR="00527005">
        <w:rPr>
          <w:color w:val="000000"/>
          <w:spacing w:val="-6"/>
        </w:rPr>
        <w:t>курсовую (практическую) работы</w:t>
      </w:r>
    </w:p>
    <w:p w:rsidR="00C86B4D" w:rsidRPr="00BB3AD5" w:rsidRDefault="00C86B4D" w:rsidP="004B629C">
      <w:pPr>
        <w:keepNext/>
        <w:spacing w:before="10" w:line="276" w:lineRule="auto"/>
        <w:ind w:right="110"/>
        <w:jc w:val="center"/>
        <w:rPr>
          <w:color w:val="000000"/>
          <w:spacing w:val="-6"/>
        </w:rPr>
      </w:pPr>
    </w:p>
    <w:p w:rsidR="00527005" w:rsidRPr="00D8739C" w:rsidRDefault="00103EA5" w:rsidP="00527005">
      <w:pPr>
        <w:ind w:firstLine="0"/>
        <w:jc w:val="center"/>
        <w:rPr>
          <w:sz w:val="18"/>
          <w:szCs w:val="24"/>
        </w:rPr>
      </w:pPr>
      <w:r>
        <w:rPr>
          <w:noProof/>
          <w:sz w:val="20"/>
        </w:rPr>
        <w:drawing>
          <wp:inline distT="0" distB="0" distL="0" distR="0">
            <wp:extent cx="588645" cy="588645"/>
            <wp:effectExtent l="0" t="0" r="1905" b="190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" cy="58864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005" w:rsidRPr="00D8739C" w:rsidRDefault="00527005" w:rsidP="00527005">
      <w:pPr>
        <w:spacing w:after="120"/>
        <w:ind w:firstLine="0"/>
        <w:jc w:val="center"/>
        <w:rPr>
          <w:sz w:val="20"/>
        </w:rPr>
      </w:pPr>
      <w:r w:rsidRPr="00D8739C">
        <w:rPr>
          <w:sz w:val="18"/>
          <w:szCs w:val="24"/>
        </w:rPr>
        <w:t>МИНИСТЕРСТВО НАУКИ И ВЫСШЕГО ОБРАЗОВАНИЯ РОССИЙСКОЙ ФЕДЕРАЦИИ</w:t>
      </w:r>
    </w:p>
    <w:p w:rsidR="00527005" w:rsidRPr="00D8739C" w:rsidRDefault="00527005" w:rsidP="00527005">
      <w:pPr>
        <w:ind w:right="-6" w:firstLine="0"/>
        <w:jc w:val="center"/>
        <w:rPr>
          <w:sz w:val="20"/>
        </w:rPr>
      </w:pPr>
      <w:r w:rsidRPr="00D8739C">
        <w:rPr>
          <w:b/>
          <w:bCs/>
          <w:sz w:val="20"/>
        </w:rPr>
        <w:t>ФЕДЕРАЛЬНОЕ ГОСУДАРСТВЕННОЕ БЮДЖЕТНОЕ</w:t>
      </w:r>
    </w:p>
    <w:p w:rsidR="00527005" w:rsidRPr="00D8739C" w:rsidRDefault="00527005" w:rsidP="00527005">
      <w:pPr>
        <w:ind w:right="-6" w:firstLine="0"/>
        <w:jc w:val="center"/>
        <w:rPr>
          <w:sz w:val="20"/>
        </w:rPr>
      </w:pPr>
      <w:r w:rsidRPr="00D8739C">
        <w:rPr>
          <w:b/>
          <w:bCs/>
          <w:sz w:val="20"/>
        </w:rPr>
        <w:t>ОБРАЗОВАТЕЛЬНОЕ УЧРЕЖДЕНИЕ ВЫСШЕГО ОБРАЗОВАНИЯ</w:t>
      </w:r>
      <w:r w:rsidRPr="00D8739C">
        <w:rPr>
          <w:b/>
          <w:bCs/>
          <w:sz w:val="20"/>
        </w:rPr>
        <w:br/>
        <w:t xml:space="preserve"> «ДОНСКОЙ ГОСУДАРСТВЕННЫЙ ТЕХНИЧЕСКИЙ УНИВЕРСИТЕТ»</w:t>
      </w:r>
    </w:p>
    <w:p w:rsidR="00527005" w:rsidRPr="00D8739C" w:rsidRDefault="00527005" w:rsidP="00527005">
      <w:pPr>
        <w:spacing w:after="120"/>
        <w:ind w:firstLine="0"/>
        <w:jc w:val="center"/>
        <w:rPr>
          <w:sz w:val="20"/>
        </w:rPr>
      </w:pPr>
      <w:r w:rsidRPr="00D8739C">
        <w:rPr>
          <w:b/>
          <w:bCs/>
          <w:sz w:val="20"/>
        </w:rPr>
        <w:t>(ДГТУ)</w:t>
      </w:r>
    </w:p>
    <w:p w:rsidR="00527005" w:rsidRPr="00D8739C" w:rsidRDefault="00527005" w:rsidP="00527005">
      <w:pPr>
        <w:spacing w:line="200" w:lineRule="atLeast"/>
        <w:ind w:firstLine="0"/>
        <w:jc w:val="left"/>
        <w:rPr>
          <w:b/>
          <w:bCs/>
          <w:sz w:val="18"/>
          <w:szCs w:val="24"/>
        </w:rPr>
      </w:pPr>
    </w:p>
    <w:p w:rsidR="00527005" w:rsidRPr="00D8739C" w:rsidRDefault="00527005" w:rsidP="00527005">
      <w:pPr>
        <w:spacing w:line="200" w:lineRule="atLeast"/>
        <w:ind w:firstLine="0"/>
        <w:jc w:val="left"/>
        <w:rPr>
          <w:sz w:val="20"/>
        </w:rPr>
      </w:pPr>
      <w:r w:rsidRPr="00D8739C">
        <w:rPr>
          <w:sz w:val="18"/>
          <w:szCs w:val="24"/>
        </w:rPr>
        <w:t>Факультет  _______________________________________________________</w:t>
      </w:r>
    </w:p>
    <w:p w:rsidR="00527005" w:rsidRPr="00D8739C" w:rsidRDefault="00527005" w:rsidP="00527005">
      <w:pPr>
        <w:spacing w:line="200" w:lineRule="atLeast"/>
        <w:ind w:firstLine="0"/>
        <w:jc w:val="left"/>
        <w:rPr>
          <w:sz w:val="20"/>
        </w:rPr>
      </w:pP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2"/>
          <w:szCs w:val="18"/>
        </w:rPr>
        <w:t>(наименование факультета)</w:t>
      </w:r>
    </w:p>
    <w:p w:rsidR="00527005" w:rsidRPr="00D8739C" w:rsidRDefault="00527005" w:rsidP="00527005">
      <w:pPr>
        <w:spacing w:line="200" w:lineRule="atLeast"/>
        <w:ind w:firstLine="0"/>
        <w:jc w:val="left"/>
        <w:rPr>
          <w:sz w:val="20"/>
        </w:rPr>
      </w:pPr>
      <w:r w:rsidRPr="00D8739C">
        <w:rPr>
          <w:sz w:val="18"/>
          <w:szCs w:val="24"/>
        </w:rPr>
        <w:t>Кафедра  _________________________________________________________</w:t>
      </w:r>
    </w:p>
    <w:p w:rsidR="00527005" w:rsidRPr="00D8739C" w:rsidRDefault="00527005" w:rsidP="00527005">
      <w:pPr>
        <w:spacing w:line="200" w:lineRule="atLeast"/>
        <w:ind w:firstLine="0"/>
        <w:jc w:val="left"/>
        <w:rPr>
          <w:sz w:val="20"/>
        </w:rPr>
      </w:pP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2"/>
          <w:szCs w:val="18"/>
        </w:rPr>
        <w:t>(наименование кафедры)</w:t>
      </w:r>
    </w:p>
    <w:p w:rsidR="00527005" w:rsidRPr="00D8739C" w:rsidRDefault="00103EA5" w:rsidP="00527005">
      <w:pPr>
        <w:ind w:firstLine="0"/>
        <w:jc w:val="left"/>
        <w:rPr>
          <w:sz w:val="18"/>
          <w:szCs w:val="24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114300" simplePos="0" relativeHeight="251657216" behindDoc="0" locked="0" layoutInCell="1" allowOverlap="1">
                <wp:simplePos x="0" y="0"/>
                <wp:positionH relativeFrom="margin">
                  <wp:posOffset>-68580</wp:posOffset>
                </wp:positionH>
                <wp:positionV relativeFrom="paragraph">
                  <wp:posOffset>347345</wp:posOffset>
                </wp:positionV>
                <wp:extent cx="2858770" cy="837565"/>
                <wp:effectExtent l="7620" t="4445" r="635" b="5715"/>
                <wp:wrapSquare wrapText="bothSides"/>
                <wp:docPr id="24" name="Text Box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8770" cy="8375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08" w:type="dxa"/>
                              <w:tblLayout w:type="fixed"/>
                              <w:tblLook w:val="0000" w:firstRow="0" w:lastRow="0" w:firstColumn="0" w:lastColumn="0" w:noHBand="0" w:noVBand="0"/>
                            </w:tblPr>
                            <w:tblGrid>
                              <w:gridCol w:w="808"/>
                              <w:gridCol w:w="1427"/>
                              <w:gridCol w:w="2268"/>
                            </w:tblGrid>
                            <w:tr w:rsidR="00554291" w:rsidRPr="00087894">
                              <w:tc>
                                <w:tcPr>
                                  <w:tcW w:w="4503" w:type="dxa"/>
                                  <w:gridSpan w:val="3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napToGrid w:val="0"/>
                                    <w:spacing w:line="300" w:lineRule="auto"/>
                                    <w:ind w:right="-61" w:firstLine="0"/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554291" w:rsidRPr="00087894">
                              <w:tc>
                                <w:tcPr>
                                  <w:tcW w:w="2235" w:type="dxa"/>
                                  <w:gridSpan w:val="2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napToGrid w:val="0"/>
                                    <w:spacing w:line="300" w:lineRule="auto"/>
                                    <w:ind w:right="-61" w:firstLine="0"/>
                                    <w:jc w:val="left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8" w:type="dxa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napToGrid w:val="0"/>
                                    <w:spacing w:line="300" w:lineRule="auto"/>
                                    <w:ind w:right="-61" w:firstLine="0"/>
                                    <w:jc w:val="left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554291" w:rsidRPr="00087894">
                              <w:trPr>
                                <w:trHeight w:val="226"/>
                              </w:trPr>
                              <w:tc>
                                <w:tcPr>
                                  <w:tcW w:w="2235" w:type="dxa"/>
                                  <w:gridSpan w:val="2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napToGrid w:val="0"/>
                                    <w:ind w:right="-62" w:firstLine="0"/>
                                    <w:jc w:val="left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8" w:type="dxa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napToGrid w:val="0"/>
                                    <w:ind w:right="-62" w:firstLine="0"/>
                                    <w:jc w:val="left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554291" w:rsidRPr="00087894">
                              <w:trPr>
                                <w:trHeight w:val="216"/>
                              </w:trPr>
                              <w:tc>
                                <w:tcPr>
                                  <w:tcW w:w="2235" w:type="dxa"/>
                                  <w:gridSpan w:val="2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napToGrid w:val="0"/>
                                    <w:ind w:right="-61" w:firstLine="0"/>
                                    <w:jc w:val="center"/>
                                    <w:rPr>
                                      <w:sz w:val="18"/>
                                      <w:szCs w:val="18"/>
                                      <w:vertAlign w:val="superscrip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8" w:type="dxa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napToGrid w:val="0"/>
                                    <w:ind w:right="-62" w:firstLine="0"/>
                                    <w:jc w:val="center"/>
                                    <w:rPr>
                                      <w:sz w:val="18"/>
                                      <w:szCs w:val="18"/>
                                      <w:vertAlign w:val="superscript"/>
                                    </w:rPr>
                                  </w:pPr>
                                </w:p>
                              </w:tc>
                            </w:tr>
                            <w:tr w:rsidR="00554291" w:rsidRPr="00087894">
                              <w:tc>
                                <w:tcPr>
                                  <w:tcW w:w="808" w:type="dxa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napToGrid w:val="0"/>
                                    <w:spacing w:line="300" w:lineRule="auto"/>
                                    <w:ind w:right="-61" w:firstLine="0"/>
                                    <w:jc w:val="left"/>
                                    <w:rPr>
                                      <w:sz w:val="24"/>
                                      <w:szCs w:val="24"/>
                                      <w:vertAlign w:val="superscrip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95" w:type="dxa"/>
                                  <w:gridSpan w:val="2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napToGrid w:val="0"/>
                                    <w:spacing w:line="300" w:lineRule="auto"/>
                                    <w:ind w:right="-61" w:firstLine="0"/>
                                    <w:jc w:val="left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554291" w:rsidRDefault="00554291" w:rsidP="00527005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14" o:spid="_x0000_s1026" type="#_x0000_t202" style="position:absolute;margin-left:-5.4pt;margin-top:27.35pt;width:225.1pt;height:65.95pt;z-index:251657216;visibility:visible;mso-wrap-style:square;mso-width-percent:0;mso-height-percent:0;mso-wrap-distance-left:0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" stroked="f">
                <v:fill opacity="0"/>
                <v:textbox inset="0,0,0,0">
                  <w:txbxContent>
                    <w:tbl>
                      <w:tblPr>
                        <w:tblW w:w="0" w:type="auto"/>
                        <w:tblInd w:w="108" w:type="dxa"/>
                        <w:tblLayout w:type="fixed"/>
                        <w:tblLook w:val="0000" w:firstRow="0" w:lastRow="0" w:firstColumn="0" w:lastColumn="0" w:noHBand="0" w:noVBand="0"/>
                      </w:tblPr>
                      <w:tblGrid>
                        <w:gridCol w:w="808"/>
                        <w:gridCol w:w="1427"/>
                        <w:gridCol w:w="2268"/>
                      </w:tblGrid>
                      <w:tr w:rsidR="00554291" w:rsidRPr="00087894">
                        <w:tc>
                          <w:tcPr>
                            <w:tcW w:w="4503" w:type="dxa"/>
                            <w:gridSpan w:val="3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napToGrid w:val="0"/>
                              <w:spacing w:line="300" w:lineRule="auto"/>
                              <w:ind w:right="-61" w:firstLine="0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554291" w:rsidRPr="00087894">
                        <w:tc>
                          <w:tcPr>
                            <w:tcW w:w="2235" w:type="dxa"/>
                            <w:gridSpan w:val="2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napToGrid w:val="0"/>
                              <w:spacing w:line="300" w:lineRule="auto"/>
                              <w:ind w:right="-61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268" w:type="dxa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napToGrid w:val="0"/>
                              <w:spacing w:line="300" w:lineRule="auto"/>
                              <w:ind w:right="-61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554291" w:rsidRPr="00087894">
                        <w:trPr>
                          <w:trHeight w:val="226"/>
                        </w:trPr>
                        <w:tc>
                          <w:tcPr>
                            <w:tcW w:w="2235" w:type="dxa"/>
                            <w:gridSpan w:val="2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napToGrid w:val="0"/>
                              <w:ind w:right="-62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268" w:type="dxa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napToGrid w:val="0"/>
                              <w:ind w:right="-62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554291" w:rsidRPr="00087894">
                        <w:trPr>
                          <w:trHeight w:val="216"/>
                        </w:trPr>
                        <w:tc>
                          <w:tcPr>
                            <w:tcW w:w="2235" w:type="dxa"/>
                            <w:gridSpan w:val="2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napToGrid w:val="0"/>
                              <w:ind w:right="-61" w:firstLine="0"/>
                              <w:jc w:val="center"/>
                              <w:rPr>
                                <w:sz w:val="18"/>
                                <w:szCs w:val="18"/>
                                <w:vertAlign w:val="superscript"/>
                              </w:rPr>
                            </w:pPr>
                          </w:p>
                        </w:tc>
                        <w:tc>
                          <w:tcPr>
                            <w:tcW w:w="2268" w:type="dxa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napToGrid w:val="0"/>
                              <w:ind w:right="-62" w:firstLine="0"/>
                              <w:jc w:val="center"/>
                              <w:rPr>
                                <w:sz w:val="18"/>
                                <w:szCs w:val="18"/>
                                <w:vertAlign w:val="superscript"/>
                              </w:rPr>
                            </w:pPr>
                          </w:p>
                        </w:tc>
                      </w:tr>
                      <w:tr w:rsidR="00554291" w:rsidRPr="00087894">
                        <w:tc>
                          <w:tcPr>
                            <w:tcW w:w="808" w:type="dxa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napToGrid w:val="0"/>
                              <w:spacing w:line="300" w:lineRule="auto"/>
                              <w:ind w:right="-61" w:firstLine="0"/>
                              <w:jc w:val="left"/>
                              <w:rPr>
                                <w:sz w:val="24"/>
                                <w:szCs w:val="24"/>
                                <w:vertAlign w:val="superscript"/>
                              </w:rPr>
                            </w:pPr>
                          </w:p>
                        </w:tc>
                        <w:tc>
                          <w:tcPr>
                            <w:tcW w:w="3695" w:type="dxa"/>
                            <w:gridSpan w:val="2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napToGrid w:val="0"/>
                              <w:spacing w:line="300" w:lineRule="auto"/>
                              <w:ind w:right="-61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554291" w:rsidRDefault="00554291" w:rsidP="00527005">
                      <w:r>
                        <w:t xml:space="preserve">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527005" w:rsidRPr="00D8739C" w:rsidRDefault="00103EA5" w:rsidP="00527005">
      <w:pPr>
        <w:ind w:firstLine="0"/>
        <w:jc w:val="left"/>
        <w:rPr>
          <w:sz w:val="18"/>
          <w:szCs w:val="24"/>
        </w:rPr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1192530</wp:posOffset>
                </wp:positionH>
                <wp:positionV relativeFrom="paragraph">
                  <wp:posOffset>172085</wp:posOffset>
                </wp:positionV>
                <wp:extent cx="2498725" cy="996950"/>
                <wp:effectExtent l="1905" t="635" r="4445" b="2540"/>
                <wp:wrapSquare wrapText="bothSides"/>
                <wp:docPr id="23" name="Text Box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8725" cy="9969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08" w:type="dxa"/>
                              <w:tblLayout w:type="fixed"/>
                              <w:tblLook w:val="0000" w:firstRow="0" w:lastRow="0" w:firstColumn="0" w:lastColumn="0" w:noHBand="0" w:noVBand="0"/>
                            </w:tblPr>
                            <w:tblGrid>
                              <w:gridCol w:w="808"/>
                              <w:gridCol w:w="995"/>
                              <w:gridCol w:w="2133"/>
                            </w:tblGrid>
                            <w:tr w:rsidR="00554291" w:rsidRPr="00087894">
                              <w:tc>
                                <w:tcPr>
                                  <w:tcW w:w="3936" w:type="dxa"/>
                                  <w:gridSpan w:val="3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napToGrid w:val="0"/>
                                    <w:spacing w:line="300" w:lineRule="auto"/>
                                    <w:ind w:right="-61" w:firstLine="0"/>
                                    <w:jc w:val="left"/>
                                    <w:rPr>
                                      <w:sz w:val="18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554291" w:rsidRPr="00087894">
                              <w:tc>
                                <w:tcPr>
                                  <w:tcW w:w="1803" w:type="dxa"/>
                                  <w:gridSpan w:val="2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pacing w:line="300" w:lineRule="auto"/>
                                    <w:ind w:right="-61" w:firstLine="0"/>
                                    <w:jc w:val="left"/>
                                    <w:rPr>
                                      <w:sz w:val="18"/>
                                    </w:rPr>
                                  </w:pPr>
                                  <w:r w:rsidRPr="00087894">
                                    <w:rPr>
                                      <w:sz w:val="18"/>
                                      <w:szCs w:val="24"/>
                                    </w:rPr>
                                    <w:t>Зав. кафедрой</w:t>
                                  </w:r>
                                </w:p>
                              </w:tc>
                              <w:tc>
                                <w:tcPr>
                                  <w:tcW w:w="2133" w:type="dxa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pacing w:line="300" w:lineRule="auto"/>
                                    <w:ind w:right="-61" w:firstLine="0"/>
                                    <w:jc w:val="left"/>
                                    <w:rPr>
                                      <w:sz w:val="18"/>
                                    </w:rPr>
                                  </w:pPr>
                                  <w:r w:rsidRPr="00087894">
                                    <w:rPr>
                                      <w:sz w:val="18"/>
                                      <w:szCs w:val="24"/>
                                    </w:rPr>
                                    <w:t>«______________»</w:t>
                                  </w:r>
                                </w:p>
                              </w:tc>
                            </w:tr>
                            <w:tr w:rsidR="00554291" w:rsidRPr="00087894">
                              <w:trPr>
                                <w:trHeight w:val="226"/>
                              </w:trPr>
                              <w:tc>
                                <w:tcPr>
                                  <w:tcW w:w="1803" w:type="dxa"/>
                                  <w:gridSpan w:val="2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ind w:right="-62" w:firstLine="0"/>
                                    <w:jc w:val="left"/>
                                    <w:rPr>
                                      <w:sz w:val="18"/>
                                    </w:rPr>
                                  </w:pPr>
                                  <w:r w:rsidRPr="00087894">
                                    <w:rPr>
                                      <w:sz w:val="18"/>
                                      <w:szCs w:val="24"/>
                                    </w:rPr>
                                    <w:t>____________</w:t>
                                  </w:r>
                                </w:p>
                              </w:tc>
                              <w:tc>
                                <w:tcPr>
                                  <w:tcW w:w="2133" w:type="dxa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ind w:right="-62" w:firstLine="0"/>
                                    <w:jc w:val="left"/>
                                    <w:rPr>
                                      <w:sz w:val="18"/>
                                    </w:rPr>
                                  </w:pPr>
                                  <w:r w:rsidRPr="00087894">
                                    <w:rPr>
                                      <w:sz w:val="18"/>
                                      <w:szCs w:val="24"/>
                                    </w:rPr>
                                    <w:t>________________</w:t>
                                  </w:r>
                                </w:p>
                              </w:tc>
                            </w:tr>
                            <w:tr w:rsidR="00554291" w:rsidRPr="00087894">
                              <w:trPr>
                                <w:trHeight w:val="216"/>
                              </w:trPr>
                              <w:tc>
                                <w:tcPr>
                                  <w:tcW w:w="1803" w:type="dxa"/>
                                  <w:gridSpan w:val="2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ind w:right="-61" w:firstLine="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 w:rsidRPr="00087894">
                                    <w:rPr>
                                      <w:sz w:val="18"/>
                                      <w:szCs w:val="18"/>
                                      <w:vertAlign w:val="superscript"/>
                                    </w:rPr>
                                    <w:t>(подпись)</w:t>
                                  </w:r>
                                </w:p>
                              </w:tc>
                              <w:tc>
                                <w:tcPr>
                                  <w:tcW w:w="2133" w:type="dxa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ind w:right="-62" w:firstLine="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 w:rsidRPr="00087894">
                                    <w:rPr>
                                      <w:sz w:val="18"/>
                                      <w:szCs w:val="18"/>
                                      <w:vertAlign w:val="superscript"/>
                                    </w:rPr>
                                    <w:t>(И.О.Ф.)</w:t>
                                  </w:r>
                                </w:p>
                              </w:tc>
                            </w:tr>
                            <w:tr w:rsidR="00554291" w:rsidRPr="00087894">
                              <w:tc>
                                <w:tcPr>
                                  <w:tcW w:w="808" w:type="dxa"/>
                                  <w:shd w:val="clear" w:color="auto" w:fill="auto"/>
                                </w:tcPr>
                                <w:p w:rsidR="00554291" w:rsidRPr="00087894" w:rsidRDefault="00554291">
                                  <w:pPr>
                                    <w:spacing w:line="300" w:lineRule="auto"/>
                                    <w:ind w:right="-61" w:firstLine="0"/>
                                    <w:jc w:val="left"/>
                                    <w:rPr>
                                      <w:sz w:val="18"/>
                                    </w:rPr>
                                  </w:pPr>
                                  <w:r w:rsidRPr="00087894">
                                    <w:rPr>
                                      <w:sz w:val="18"/>
                                      <w:szCs w:val="24"/>
                                    </w:rPr>
                                    <w:t>«___»</w:t>
                                  </w:r>
                                </w:p>
                              </w:tc>
                              <w:tc>
                                <w:tcPr>
                                  <w:tcW w:w="3128" w:type="dxa"/>
                                  <w:gridSpan w:val="2"/>
                                  <w:shd w:val="clear" w:color="auto" w:fill="auto"/>
                                </w:tcPr>
                                <w:p w:rsidR="00554291" w:rsidRPr="00087894" w:rsidRDefault="00554291" w:rsidP="007D3766">
                                  <w:pPr>
                                    <w:spacing w:line="300" w:lineRule="auto"/>
                                    <w:ind w:right="-61" w:firstLine="0"/>
                                    <w:jc w:val="left"/>
                                    <w:rPr>
                                      <w:sz w:val="18"/>
                                    </w:rPr>
                                  </w:pPr>
                                  <w:r w:rsidRPr="00087894">
                                    <w:rPr>
                                      <w:sz w:val="18"/>
                                      <w:szCs w:val="24"/>
                                    </w:rPr>
                                    <w:t>_____________   202_г.</w:t>
                                  </w:r>
                                </w:p>
                              </w:tc>
                            </w:tr>
                          </w:tbl>
                          <w:p w:rsidR="00554291" w:rsidRDefault="00554291" w:rsidP="00527005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5" o:spid="_x0000_s1027" type="#_x0000_t202" style="position:absolute;margin-left:93.9pt;margin-top:13.55pt;width:196.75pt;height:78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" stroked="f">
                <v:fill opacity="0"/>
                <v:textbox inset="0,0,0,0">
                  <w:txbxContent>
                    <w:tbl>
                      <w:tblPr>
                        <w:tblW w:w="0" w:type="auto"/>
                        <w:tblInd w:w="108" w:type="dxa"/>
                        <w:tblLayout w:type="fixed"/>
                        <w:tblLook w:val="0000" w:firstRow="0" w:lastRow="0" w:firstColumn="0" w:lastColumn="0" w:noHBand="0" w:noVBand="0"/>
                      </w:tblPr>
                      <w:tblGrid>
                        <w:gridCol w:w="808"/>
                        <w:gridCol w:w="995"/>
                        <w:gridCol w:w="2133"/>
                      </w:tblGrid>
                      <w:tr w:rsidR="00554291" w:rsidRPr="00087894">
                        <w:tc>
                          <w:tcPr>
                            <w:tcW w:w="3936" w:type="dxa"/>
                            <w:gridSpan w:val="3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napToGrid w:val="0"/>
                              <w:spacing w:line="300" w:lineRule="auto"/>
                              <w:ind w:right="-61" w:firstLine="0"/>
                              <w:jc w:val="left"/>
                              <w:rPr>
                                <w:sz w:val="18"/>
                                <w:szCs w:val="24"/>
                              </w:rPr>
                            </w:pPr>
                          </w:p>
                        </w:tc>
                      </w:tr>
                      <w:tr w:rsidR="00554291" w:rsidRPr="00087894">
                        <w:tc>
                          <w:tcPr>
                            <w:tcW w:w="1803" w:type="dxa"/>
                            <w:gridSpan w:val="2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pacing w:line="300" w:lineRule="auto"/>
                              <w:ind w:right="-61" w:firstLine="0"/>
                              <w:jc w:val="left"/>
                              <w:rPr>
                                <w:sz w:val="18"/>
                              </w:rPr>
                            </w:pPr>
                            <w:r w:rsidRPr="00087894">
                              <w:rPr>
                                <w:sz w:val="18"/>
                                <w:szCs w:val="24"/>
                              </w:rPr>
                              <w:t>Зав. кафедрой</w:t>
                            </w:r>
                          </w:p>
                        </w:tc>
                        <w:tc>
                          <w:tcPr>
                            <w:tcW w:w="2133" w:type="dxa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pacing w:line="300" w:lineRule="auto"/>
                              <w:ind w:right="-61" w:firstLine="0"/>
                              <w:jc w:val="left"/>
                              <w:rPr>
                                <w:sz w:val="18"/>
                              </w:rPr>
                            </w:pPr>
                            <w:r w:rsidRPr="00087894">
                              <w:rPr>
                                <w:sz w:val="18"/>
                                <w:szCs w:val="24"/>
                              </w:rPr>
                              <w:t>«______________»</w:t>
                            </w:r>
                          </w:p>
                        </w:tc>
                      </w:tr>
                      <w:tr w:rsidR="00554291" w:rsidRPr="00087894">
                        <w:trPr>
                          <w:trHeight w:val="226"/>
                        </w:trPr>
                        <w:tc>
                          <w:tcPr>
                            <w:tcW w:w="1803" w:type="dxa"/>
                            <w:gridSpan w:val="2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ind w:right="-62" w:firstLine="0"/>
                              <w:jc w:val="left"/>
                              <w:rPr>
                                <w:sz w:val="18"/>
                              </w:rPr>
                            </w:pPr>
                            <w:r w:rsidRPr="00087894">
                              <w:rPr>
                                <w:sz w:val="18"/>
                                <w:szCs w:val="24"/>
                              </w:rPr>
                              <w:t>____________</w:t>
                            </w:r>
                          </w:p>
                        </w:tc>
                        <w:tc>
                          <w:tcPr>
                            <w:tcW w:w="2133" w:type="dxa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ind w:right="-62" w:firstLine="0"/>
                              <w:jc w:val="left"/>
                              <w:rPr>
                                <w:sz w:val="18"/>
                              </w:rPr>
                            </w:pPr>
                            <w:r w:rsidRPr="00087894">
                              <w:rPr>
                                <w:sz w:val="18"/>
                                <w:szCs w:val="24"/>
                              </w:rPr>
                              <w:t>________________</w:t>
                            </w:r>
                          </w:p>
                        </w:tc>
                      </w:tr>
                      <w:tr w:rsidR="00554291" w:rsidRPr="00087894">
                        <w:trPr>
                          <w:trHeight w:val="216"/>
                        </w:trPr>
                        <w:tc>
                          <w:tcPr>
                            <w:tcW w:w="1803" w:type="dxa"/>
                            <w:gridSpan w:val="2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ind w:right="-61" w:firstLine="0"/>
                              <w:jc w:val="center"/>
                              <w:rPr>
                                <w:sz w:val="18"/>
                              </w:rPr>
                            </w:pPr>
                            <w:r w:rsidRPr="00087894">
                              <w:rPr>
                                <w:sz w:val="18"/>
                                <w:szCs w:val="18"/>
                                <w:vertAlign w:val="superscript"/>
                              </w:rPr>
                              <w:t>(подпись)</w:t>
                            </w:r>
                          </w:p>
                        </w:tc>
                        <w:tc>
                          <w:tcPr>
                            <w:tcW w:w="2133" w:type="dxa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ind w:right="-62" w:firstLine="0"/>
                              <w:jc w:val="center"/>
                              <w:rPr>
                                <w:sz w:val="18"/>
                              </w:rPr>
                            </w:pPr>
                            <w:r w:rsidRPr="00087894">
                              <w:rPr>
                                <w:sz w:val="18"/>
                                <w:szCs w:val="18"/>
                                <w:vertAlign w:val="superscript"/>
                              </w:rPr>
                              <w:t>(И.О.Ф.)</w:t>
                            </w:r>
                          </w:p>
                        </w:tc>
                      </w:tr>
                      <w:tr w:rsidR="00554291" w:rsidRPr="00087894">
                        <w:tc>
                          <w:tcPr>
                            <w:tcW w:w="808" w:type="dxa"/>
                            <w:shd w:val="clear" w:color="auto" w:fill="auto"/>
                          </w:tcPr>
                          <w:p w:rsidR="00554291" w:rsidRPr="00087894" w:rsidRDefault="00554291">
                            <w:pPr>
                              <w:spacing w:line="300" w:lineRule="auto"/>
                              <w:ind w:right="-61" w:firstLine="0"/>
                              <w:jc w:val="left"/>
                              <w:rPr>
                                <w:sz w:val="18"/>
                              </w:rPr>
                            </w:pPr>
                            <w:r w:rsidRPr="00087894">
                              <w:rPr>
                                <w:sz w:val="18"/>
                                <w:szCs w:val="24"/>
                              </w:rPr>
                              <w:t>«___»</w:t>
                            </w:r>
                          </w:p>
                        </w:tc>
                        <w:tc>
                          <w:tcPr>
                            <w:tcW w:w="3128" w:type="dxa"/>
                            <w:gridSpan w:val="2"/>
                            <w:shd w:val="clear" w:color="auto" w:fill="auto"/>
                          </w:tcPr>
                          <w:p w:rsidR="00554291" w:rsidRPr="00087894" w:rsidRDefault="00554291" w:rsidP="007D3766">
                            <w:pPr>
                              <w:spacing w:line="300" w:lineRule="auto"/>
                              <w:ind w:right="-61" w:firstLine="0"/>
                              <w:jc w:val="left"/>
                              <w:rPr>
                                <w:sz w:val="18"/>
                              </w:rPr>
                            </w:pPr>
                            <w:r w:rsidRPr="00087894">
                              <w:rPr>
                                <w:sz w:val="18"/>
                                <w:szCs w:val="24"/>
                              </w:rPr>
                              <w:t>_____________   202_г.</w:t>
                            </w:r>
                          </w:p>
                        </w:tc>
                      </w:tr>
                    </w:tbl>
                    <w:p w:rsidR="00554291" w:rsidRDefault="00554291" w:rsidP="00527005">
                      <w: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27005" w:rsidRPr="00D8739C" w:rsidRDefault="00527005" w:rsidP="00527005">
      <w:pPr>
        <w:ind w:firstLine="0"/>
        <w:jc w:val="left"/>
        <w:rPr>
          <w:sz w:val="18"/>
          <w:szCs w:val="24"/>
        </w:rPr>
      </w:pPr>
      <w:r w:rsidRPr="00D8739C">
        <w:rPr>
          <w:sz w:val="20"/>
        </w:rPr>
        <w:cr/>
      </w:r>
    </w:p>
    <w:p w:rsidR="00527005" w:rsidRPr="00D8739C" w:rsidRDefault="00527005" w:rsidP="00527005">
      <w:pPr>
        <w:ind w:firstLine="0"/>
        <w:jc w:val="left"/>
        <w:rPr>
          <w:sz w:val="18"/>
          <w:szCs w:val="24"/>
        </w:rPr>
      </w:pPr>
    </w:p>
    <w:p w:rsidR="00527005" w:rsidRPr="00D8739C" w:rsidRDefault="00527005" w:rsidP="00527005">
      <w:pPr>
        <w:spacing w:before="1"/>
        <w:ind w:left="560" w:right="566"/>
        <w:jc w:val="center"/>
        <w:rPr>
          <w:b/>
          <w:sz w:val="18"/>
        </w:rPr>
      </w:pPr>
    </w:p>
    <w:p w:rsidR="00527005" w:rsidRPr="00D8739C" w:rsidRDefault="00527005" w:rsidP="00527005">
      <w:pPr>
        <w:spacing w:before="1"/>
        <w:ind w:left="560" w:right="566"/>
        <w:jc w:val="center"/>
        <w:rPr>
          <w:b/>
          <w:sz w:val="18"/>
        </w:rPr>
      </w:pPr>
    </w:p>
    <w:p w:rsidR="00527005" w:rsidRPr="00D8739C" w:rsidRDefault="00527005" w:rsidP="00527005">
      <w:pPr>
        <w:spacing w:before="1"/>
        <w:ind w:left="560" w:right="566"/>
        <w:jc w:val="center"/>
        <w:rPr>
          <w:b/>
          <w:sz w:val="18"/>
        </w:rPr>
      </w:pPr>
    </w:p>
    <w:p w:rsidR="00527005" w:rsidRPr="00D8739C" w:rsidRDefault="00527005" w:rsidP="00527005">
      <w:pPr>
        <w:spacing w:before="1"/>
        <w:ind w:left="560" w:right="566"/>
        <w:jc w:val="center"/>
        <w:rPr>
          <w:b/>
          <w:sz w:val="18"/>
        </w:rPr>
      </w:pPr>
    </w:p>
    <w:p w:rsidR="00527005" w:rsidRPr="00D8739C" w:rsidRDefault="00527005" w:rsidP="00527005">
      <w:pPr>
        <w:spacing w:line="276" w:lineRule="auto"/>
        <w:jc w:val="center"/>
        <w:rPr>
          <w:b/>
          <w:sz w:val="20"/>
        </w:rPr>
      </w:pPr>
      <w:r w:rsidRPr="00D8739C">
        <w:rPr>
          <w:b/>
          <w:sz w:val="20"/>
        </w:rPr>
        <w:t>ЗАДАНИЕ</w:t>
      </w:r>
    </w:p>
    <w:p w:rsidR="00527005" w:rsidRPr="00D8739C" w:rsidRDefault="00527005" w:rsidP="00527005">
      <w:pPr>
        <w:spacing w:line="276" w:lineRule="auto"/>
        <w:rPr>
          <w:sz w:val="18"/>
          <w:szCs w:val="24"/>
        </w:rPr>
      </w:pPr>
    </w:p>
    <w:p w:rsidR="00527005" w:rsidRPr="00D8739C" w:rsidRDefault="00527005" w:rsidP="00527005">
      <w:pPr>
        <w:spacing w:line="276" w:lineRule="auto"/>
        <w:rPr>
          <w:sz w:val="12"/>
          <w:szCs w:val="17"/>
        </w:rPr>
      </w:pPr>
      <w:r w:rsidRPr="00D8739C">
        <w:rPr>
          <w:sz w:val="18"/>
          <w:szCs w:val="24"/>
        </w:rPr>
        <w:t>к курсовой работе по дисциплине (модулю) «</w:t>
      </w:r>
      <w:r w:rsidRPr="00D8739C">
        <w:rPr>
          <w:sz w:val="18"/>
          <w:szCs w:val="24"/>
          <w:u w:val="single"/>
        </w:rPr>
        <w:t xml:space="preserve">Информационное моделирование зданий </w:t>
      </w:r>
      <w:r w:rsidRPr="00D8739C">
        <w:rPr>
          <w:sz w:val="18"/>
          <w:szCs w:val="24"/>
          <w:u w:val="single"/>
        </w:rPr>
        <w:br/>
        <w:t>и сооружений»</w:t>
      </w:r>
    </w:p>
    <w:p w:rsidR="00527005" w:rsidRPr="00D8739C" w:rsidRDefault="00527005" w:rsidP="00527005">
      <w:pPr>
        <w:spacing w:line="276" w:lineRule="auto"/>
        <w:ind w:left="3540" w:firstLine="708"/>
        <w:jc w:val="center"/>
        <w:rPr>
          <w:sz w:val="12"/>
          <w:szCs w:val="17"/>
        </w:rPr>
      </w:pPr>
      <w:r w:rsidRPr="00D8739C">
        <w:rPr>
          <w:sz w:val="12"/>
          <w:szCs w:val="17"/>
        </w:rPr>
        <w:t>(наименование учебной дисциплины (модуля))</w:t>
      </w:r>
    </w:p>
    <w:p w:rsidR="00527005" w:rsidRPr="00D8739C" w:rsidRDefault="00527005" w:rsidP="00527005">
      <w:pPr>
        <w:spacing w:before="120" w:line="276" w:lineRule="auto"/>
        <w:ind w:right="-142"/>
        <w:rPr>
          <w:sz w:val="18"/>
          <w:szCs w:val="24"/>
          <w:u w:val="single"/>
        </w:rPr>
      </w:pPr>
      <w:r w:rsidRPr="00D8739C">
        <w:rPr>
          <w:sz w:val="18"/>
          <w:szCs w:val="24"/>
        </w:rPr>
        <w:t xml:space="preserve">Студент </w:t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  <w:u w:val="single"/>
        </w:rPr>
        <w:t>Иванов И.И.</w:t>
      </w:r>
      <w:r w:rsidRPr="00D8739C">
        <w:rPr>
          <w:sz w:val="18"/>
          <w:szCs w:val="24"/>
          <w:u w:val="single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</w:rPr>
        <w:tab/>
        <w:t xml:space="preserve">Группа </w:t>
      </w:r>
      <w:r w:rsidRPr="00D8739C">
        <w:rPr>
          <w:sz w:val="18"/>
          <w:szCs w:val="24"/>
          <w:u w:val="single"/>
        </w:rPr>
        <w:t>АМТП11</w:t>
      </w:r>
    </w:p>
    <w:p w:rsidR="00527005" w:rsidRPr="00D8739C" w:rsidRDefault="00527005" w:rsidP="00527005">
      <w:pPr>
        <w:spacing w:line="276" w:lineRule="auto"/>
        <w:rPr>
          <w:sz w:val="18"/>
          <w:szCs w:val="24"/>
        </w:rPr>
      </w:pPr>
    </w:p>
    <w:p w:rsidR="00527005" w:rsidRPr="00D8739C" w:rsidRDefault="00527005" w:rsidP="00527005">
      <w:pPr>
        <w:spacing w:line="276" w:lineRule="auto"/>
        <w:rPr>
          <w:sz w:val="18"/>
          <w:szCs w:val="24"/>
        </w:rPr>
      </w:pPr>
      <w:r w:rsidRPr="00D8739C">
        <w:rPr>
          <w:sz w:val="18"/>
          <w:szCs w:val="24"/>
        </w:rPr>
        <w:t>Обозначение курсовой работы</w:t>
      </w:r>
      <w:r w:rsidRPr="00D8739C">
        <w:rPr>
          <w:sz w:val="18"/>
          <w:szCs w:val="24"/>
        </w:rPr>
        <w:tab/>
      </w:r>
      <w:r w:rsidRPr="00D8739C">
        <w:rPr>
          <w:sz w:val="18"/>
          <w:szCs w:val="24"/>
          <w:u w:val="single"/>
        </w:rPr>
        <w:t>08.04.01.520000.00</w:t>
      </w:r>
      <w:r w:rsidRPr="00D8739C">
        <w:rPr>
          <w:sz w:val="18"/>
          <w:szCs w:val="24"/>
        </w:rPr>
        <w:t xml:space="preserve"> </w:t>
      </w:r>
      <w:r w:rsidRPr="00D8739C">
        <w:rPr>
          <w:sz w:val="18"/>
          <w:szCs w:val="24"/>
          <w:u w:val="single"/>
        </w:rPr>
        <w:t xml:space="preserve"> </w:t>
      </w:r>
      <w:proofErr w:type="gramStart"/>
      <w:r w:rsidRPr="00D8739C">
        <w:rPr>
          <w:sz w:val="18"/>
          <w:szCs w:val="24"/>
          <w:u w:val="single"/>
        </w:rPr>
        <w:t>КР</w:t>
      </w:r>
      <w:proofErr w:type="gramEnd"/>
      <w:r w:rsidRPr="00D8739C">
        <w:rPr>
          <w:sz w:val="18"/>
          <w:szCs w:val="24"/>
          <w:u w:val="single"/>
        </w:rPr>
        <w:t>           </w:t>
      </w:r>
    </w:p>
    <w:p w:rsidR="00527005" w:rsidRPr="00D8739C" w:rsidRDefault="00527005" w:rsidP="00527005">
      <w:pPr>
        <w:spacing w:line="276" w:lineRule="auto"/>
        <w:rPr>
          <w:sz w:val="18"/>
          <w:szCs w:val="24"/>
        </w:rPr>
      </w:pPr>
    </w:p>
    <w:p w:rsidR="00527005" w:rsidRPr="00D8739C" w:rsidRDefault="00527005" w:rsidP="00527005">
      <w:pPr>
        <w:spacing w:line="276" w:lineRule="auto"/>
        <w:rPr>
          <w:sz w:val="18"/>
          <w:szCs w:val="24"/>
        </w:rPr>
      </w:pPr>
      <w:r w:rsidRPr="00D8739C">
        <w:rPr>
          <w:sz w:val="18"/>
          <w:szCs w:val="24"/>
        </w:rPr>
        <w:t xml:space="preserve">Тема </w:t>
      </w:r>
      <w:r w:rsidRPr="00D8739C">
        <w:rPr>
          <w:sz w:val="20"/>
          <w:u w:val="single"/>
        </w:rPr>
        <w:t>«</w:t>
      </w:r>
      <w:r w:rsidRPr="00D8739C">
        <w:rPr>
          <w:sz w:val="18"/>
          <w:szCs w:val="23"/>
          <w:u w:val="single"/>
        </w:rPr>
        <w:t xml:space="preserve">Эскизное проектирование в </w:t>
      </w:r>
      <w:r w:rsidRPr="00D8739C">
        <w:rPr>
          <w:sz w:val="18"/>
          <w:szCs w:val="23"/>
          <w:u w:val="single"/>
          <w:lang w:val="en-US"/>
        </w:rPr>
        <w:t>BIM</w:t>
      </w:r>
      <w:r w:rsidRPr="00D8739C">
        <w:rPr>
          <w:sz w:val="20"/>
          <w:u w:val="single"/>
        </w:rPr>
        <w:t>»</w:t>
      </w:r>
    </w:p>
    <w:p w:rsidR="00527005" w:rsidRPr="00D8739C" w:rsidRDefault="00527005" w:rsidP="00527005">
      <w:pPr>
        <w:spacing w:line="276" w:lineRule="auto"/>
        <w:rPr>
          <w:sz w:val="18"/>
          <w:szCs w:val="24"/>
        </w:rPr>
      </w:pPr>
    </w:p>
    <w:p w:rsidR="00527005" w:rsidRPr="00D8739C" w:rsidRDefault="00527005" w:rsidP="00527005">
      <w:pPr>
        <w:spacing w:line="276" w:lineRule="auto"/>
        <w:rPr>
          <w:sz w:val="18"/>
          <w:szCs w:val="24"/>
        </w:rPr>
      </w:pPr>
      <w:r w:rsidRPr="00D8739C">
        <w:rPr>
          <w:sz w:val="18"/>
          <w:szCs w:val="24"/>
        </w:rPr>
        <w:t>Срок представления работы к защите «__» _________ 202_ г.</w:t>
      </w:r>
    </w:p>
    <w:p w:rsidR="00527005" w:rsidRPr="00D8739C" w:rsidRDefault="00527005" w:rsidP="00527005">
      <w:pPr>
        <w:spacing w:before="1"/>
        <w:ind w:left="560" w:right="566"/>
        <w:jc w:val="center"/>
        <w:rPr>
          <w:b/>
          <w:sz w:val="18"/>
        </w:rPr>
      </w:pPr>
    </w:p>
    <w:p w:rsidR="00527005" w:rsidRPr="00D8739C" w:rsidRDefault="00527005" w:rsidP="00527005">
      <w:pPr>
        <w:spacing w:before="1"/>
        <w:ind w:left="560" w:right="566"/>
        <w:rPr>
          <w:sz w:val="18"/>
        </w:rPr>
      </w:pPr>
    </w:p>
    <w:p w:rsidR="00527005" w:rsidRPr="00D8739C" w:rsidRDefault="00527005" w:rsidP="00527005">
      <w:pPr>
        <w:spacing w:before="1"/>
        <w:ind w:left="560" w:right="566"/>
        <w:rPr>
          <w:sz w:val="18"/>
        </w:rPr>
      </w:pPr>
    </w:p>
    <w:p w:rsidR="00527005" w:rsidRPr="00D8739C" w:rsidRDefault="00527005" w:rsidP="00527005">
      <w:pPr>
        <w:spacing w:before="1"/>
        <w:ind w:left="560" w:right="566"/>
        <w:rPr>
          <w:sz w:val="18"/>
        </w:rPr>
      </w:pPr>
    </w:p>
    <w:p w:rsidR="00527005" w:rsidRPr="00D8739C" w:rsidRDefault="00527005" w:rsidP="00527005">
      <w:pPr>
        <w:spacing w:before="1"/>
        <w:ind w:left="560" w:right="566"/>
        <w:rPr>
          <w:sz w:val="18"/>
        </w:rPr>
      </w:pPr>
    </w:p>
    <w:p w:rsidR="00527005" w:rsidRPr="00D8739C" w:rsidRDefault="00527005" w:rsidP="00527005">
      <w:pPr>
        <w:spacing w:before="1"/>
        <w:ind w:left="560" w:right="566"/>
        <w:rPr>
          <w:sz w:val="18"/>
        </w:rPr>
      </w:pPr>
    </w:p>
    <w:p w:rsidR="00527005" w:rsidRPr="00D8739C" w:rsidRDefault="00527005" w:rsidP="00527005">
      <w:pPr>
        <w:spacing w:before="1"/>
        <w:ind w:left="560" w:right="566"/>
        <w:rPr>
          <w:sz w:val="18"/>
        </w:rPr>
      </w:pPr>
    </w:p>
    <w:p w:rsidR="00527005" w:rsidRPr="00D8739C" w:rsidRDefault="00527005" w:rsidP="00527005">
      <w:pPr>
        <w:spacing w:before="1"/>
        <w:ind w:left="560" w:right="566"/>
        <w:rPr>
          <w:sz w:val="18"/>
        </w:rPr>
      </w:pPr>
    </w:p>
    <w:p w:rsidR="00527005" w:rsidRPr="00D8739C" w:rsidRDefault="00527005" w:rsidP="00527005">
      <w:pPr>
        <w:spacing w:before="1"/>
        <w:ind w:right="566"/>
        <w:rPr>
          <w:sz w:val="18"/>
        </w:rPr>
      </w:pPr>
      <w:r w:rsidRPr="00D8739C">
        <w:rPr>
          <w:sz w:val="18"/>
        </w:rPr>
        <w:t>Содержание пояснительной записки</w:t>
      </w:r>
    </w:p>
    <w:p w:rsidR="00527005" w:rsidRPr="00D8739C" w:rsidRDefault="00527005" w:rsidP="00527005">
      <w:pPr>
        <w:spacing w:before="1"/>
        <w:ind w:right="566"/>
        <w:rPr>
          <w:sz w:val="18"/>
        </w:rPr>
      </w:pP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 xml:space="preserve">ВВЕДЕНИЕ                                                                                                                                        </w:t>
      </w: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 xml:space="preserve">1.  Основные понятия BIM </w:t>
      </w: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 xml:space="preserve">2.Основная концепция BIM </w:t>
      </w: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 xml:space="preserve">3.Анализ возможностей информационного моделирования </w:t>
      </w: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 xml:space="preserve">4.Моделирование жизненного цикла здания или сооружения с использованием BIM-технологий </w:t>
      </w: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>5.Значение и определение стадий жизненного цикла здания для BIM</w:t>
      </w: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>6.Анализ внедрения BIM – технологий и перехода на инновационные формы работы в строительном прое</w:t>
      </w:r>
      <w:r w:rsidRPr="00D8739C">
        <w:rPr>
          <w:sz w:val="18"/>
        </w:rPr>
        <w:t>к</w:t>
      </w:r>
      <w:r w:rsidRPr="00D8739C">
        <w:rPr>
          <w:sz w:val="18"/>
        </w:rPr>
        <w:t xml:space="preserve">тировании </w:t>
      </w: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 xml:space="preserve">7.Разработка эскизного проекта проектируемого объекта </w:t>
      </w: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>7.1.Характеристика объекта</w:t>
      </w: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>7.2.3D модель проекта</w:t>
      </w: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 xml:space="preserve">7.3.Планировочные решения </w:t>
      </w: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>СПИСОК ЛИТЕРАТУРЫ</w:t>
      </w:r>
    </w:p>
    <w:p w:rsidR="00527005" w:rsidRPr="00D8739C" w:rsidRDefault="00527005" w:rsidP="00527005">
      <w:pPr>
        <w:spacing w:before="1"/>
        <w:ind w:right="566"/>
        <w:rPr>
          <w:sz w:val="18"/>
        </w:rPr>
      </w:pPr>
      <w:r w:rsidRPr="00D8739C">
        <w:rPr>
          <w:sz w:val="18"/>
        </w:rPr>
        <w:cr/>
      </w:r>
    </w:p>
    <w:p w:rsidR="00527005" w:rsidRPr="00D8739C" w:rsidRDefault="00527005" w:rsidP="00527005">
      <w:pPr>
        <w:spacing w:before="1"/>
        <w:ind w:right="566"/>
        <w:rPr>
          <w:sz w:val="18"/>
        </w:rPr>
      </w:pPr>
    </w:p>
    <w:p w:rsidR="00527005" w:rsidRPr="00D8739C" w:rsidRDefault="00527005" w:rsidP="00527005">
      <w:pPr>
        <w:spacing w:before="1" w:line="276" w:lineRule="auto"/>
        <w:ind w:right="566"/>
        <w:rPr>
          <w:sz w:val="18"/>
        </w:rPr>
      </w:pPr>
      <w:r w:rsidRPr="00D8739C">
        <w:rPr>
          <w:sz w:val="18"/>
        </w:rPr>
        <w:t>Перечень графического материала:</w:t>
      </w:r>
    </w:p>
    <w:p w:rsidR="00527005" w:rsidRPr="00D8739C" w:rsidRDefault="00527005" w:rsidP="00527005">
      <w:pPr>
        <w:spacing w:before="1" w:line="276" w:lineRule="auto"/>
        <w:ind w:right="566"/>
        <w:rPr>
          <w:sz w:val="18"/>
          <w:u w:val="single"/>
        </w:rPr>
      </w:pPr>
      <w:r w:rsidRPr="00D8739C">
        <w:rPr>
          <w:sz w:val="18"/>
          <w:u w:val="single"/>
        </w:rPr>
        <w:t>План 1 этажа,  План 2 этажа,  План 3 этажа,   Фасад Л-З,  Фасад З-Л,  Фасад 1-9, Разрез 1-1, 3D модель.</w:t>
      </w:r>
    </w:p>
    <w:p w:rsidR="00527005" w:rsidRPr="00D8739C" w:rsidRDefault="00527005" w:rsidP="00527005">
      <w:pPr>
        <w:spacing w:before="1"/>
        <w:ind w:right="566"/>
        <w:rPr>
          <w:sz w:val="18"/>
        </w:rPr>
      </w:pPr>
    </w:p>
    <w:p w:rsidR="00527005" w:rsidRPr="00D8739C" w:rsidRDefault="00527005" w:rsidP="00527005">
      <w:pPr>
        <w:spacing w:before="1"/>
        <w:ind w:right="566"/>
        <w:rPr>
          <w:sz w:val="18"/>
        </w:rPr>
      </w:pPr>
    </w:p>
    <w:p w:rsidR="00527005" w:rsidRPr="00D8739C" w:rsidRDefault="00527005" w:rsidP="00527005">
      <w:pPr>
        <w:spacing w:before="1"/>
        <w:ind w:right="566"/>
        <w:rPr>
          <w:sz w:val="18"/>
        </w:rPr>
      </w:pPr>
    </w:p>
    <w:p w:rsidR="00527005" w:rsidRPr="00D8739C" w:rsidRDefault="00527005" w:rsidP="00527005">
      <w:pPr>
        <w:spacing w:before="1"/>
        <w:ind w:right="566"/>
        <w:rPr>
          <w:sz w:val="18"/>
          <w:u w:val="single"/>
        </w:rPr>
      </w:pPr>
      <w:r w:rsidRPr="00D8739C">
        <w:rPr>
          <w:sz w:val="18"/>
        </w:rPr>
        <w:t>Руководитель работы</w:t>
      </w:r>
      <w:r w:rsidRPr="00D8739C">
        <w:rPr>
          <w:sz w:val="18"/>
        </w:rPr>
        <w:tab/>
      </w:r>
      <w:r w:rsidRPr="00D8739C">
        <w:rPr>
          <w:sz w:val="18"/>
        </w:rPr>
        <w:tab/>
        <w:t xml:space="preserve">       ___________________ </w:t>
      </w:r>
      <w:r w:rsidRPr="00D8739C">
        <w:rPr>
          <w:sz w:val="18"/>
        </w:rPr>
        <w:tab/>
      </w:r>
      <w:r w:rsidRPr="00D8739C">
        <w:rPr>
          <w:sz w:val="18"/>
        </w:rPr>
        <w:tab/>
      </w:r>
      <w:r w:rsidRPr="00D8739C">
        <w:rPr>
          <w:sz w:val="18"/>
          <w:u w:val="single"/>
        </w:rPr>
        <w:t xml:space="preserve">К.В. Чубарова </w:t>
      </w:r>
    </w:p>
    <w:p w:rsidR="00527005" w:rsidRPr="00D8739C" w:rsidRDefault="00D8739C" w:rsidP="00527005">
      <w:pPr>
        <w:spacing w:before="1"/>
        <w:ind w:right="566"/>
        <w:rPr>
          <w:sz w:val="12"/>
        </w:rPr>
      </w:pPr>
      <w:r>
        <w:rPr>
          <w:sz w:val="12"/>
        </w:rPr>
        <w:t xml:space="preserve">               </w:t>
      </w:r>
      <w:r>
        <w:rPr>
          <w:sz w:val="12"/>
        </w:rPr>
        <w:tab/>
      </w:r>
      <w:r>
        <w:rPr>
          <w:sz w:val="12"/>
        </w:rPr>
        <w:tab/>
      </w:r>
      <w:r>
        <w:rPr>
          <w:sz w:val="12"/>
        </w:rPr>
        <w:tab/>
      </w:r>
      <w:r>
        <w:rPr>
          <w:sz w:val="12"/>
        </w:rPr>
        <w:tab/>
        <w:t xml:space="preserve"> </w:t>
      </w:r>
      <w:r w:rsidR="00FE7FAC">
        <w:rPr>
          <w:sz w:val="12"/>
          <w:lang w:val="en-US"/>
        </w:rPr>
        <w:tab/>
      </w:r>
      <w:r>
        <w:rPr>
          <w:sz w:val="12"/>
        </w:rPr>
        <w:t xml:space="preserve">   </w:t>
      </w:r>
      <w:r w:rsidR="00527005" w:rsidRPr="00D8739C">
        <w:rPr>
          <w:sz w:val="12"/>
        </w:rPr>
        <w:t xml:space="preserve">подпись, дата          </w:t>
      </w:r>
      <w:r>
        <w:rPr>
          <w:sz w:val="12"/>
        </w:rPr>
        <w:t xml:space="preserve">        </w:t>
      </w:r>
      <w:r>
        <w:rPr>
          <w:sz w:val="12"/>
        </w:rPr>
        <w:tab/>
      </w:r>
      <w:r>
        <w:rPr>
          <w:sz w:val="12"/>
        </w:rPr>
        <w:tab/>
        <w:t xml:space="preserve">       </w:t>
      </w:r>
      <w:r w:rsidR="00527005" w:rsidRPr="00D8739C">
        <w:rPr>
          <w:sz w:val="12"/>
        </w:rPr>
        <w:t xml:space="preserve">И.О.Ф.                                     </w:t>
      </w:r>
    </w:p>
    <w:p w:rsidR="00527005" w:rsidRPr="00D8739C" w:rsidRDefault="00527005" w:rsidP="00527005">
      <w:pPr>
        <w:spacing w:before="1"/>
        <w:ind w:right="566"/>
        <w:rPr>
          <w:sz w:val="18"/>
        </w:rPr>
      </w:pPr>
    </w:p>
    <w:p w:rsidR="00527005" w:rsidRPr="00D8739C" w:rsidRDefault="00527005" w:rsidP="00527005">
      <w:pPr>
        <w:spacing w:before="1"/>
        <w:ind w:right="566"/>
        <w:rPr>
          <w:sz w:val="18"/>
        </w:rPr>
      </w:pPr>
      <w:r w:rsidRPr="00D8739C">
        <w:rPr>
          <w:sz w:val="18"/>
        </w:rPr>
        <w:tab/>
      </w:r>
      <w:r w:rsidRPr="00D8739C">
        <w:rPr>
          <w:sz w:val="18"/>
        </w:rPr>
        <w:tab/>
      </w:r>
    </w:p>
    <w:p w:rsidR="00527005" w:rsidRPr="00D8739C" w:rsidRDefault="00527005" w:rsidP="00527005">
      <w:pPr>
        <w:spacing w:before="1"/>
        <w:ind w:right="566"/>
        <w:rPr>
          <w:sz w:val="18"/>
        </w:rPr>
      </w:pPr>
      <w:r w:rsidRPr="00D8739C">
        <w:rPr>
          <w:sz w:val="18"/>
        </w:rPr>
        <w:t xml:space="preserve">Задание принял к исполнению     </w:t>
      </w:r>
      <w:r w:rsidR="00D8739C">
        <w:rPr>
          <w:sz w:val="18"/>
        </w:rPr>
        <w:tab/>
        <w:t xml:space="preserve">        </w:t>
      </w:r>
      <w:r w:rsidRPr="00D8739C">
        <w:rPr>
          <w:sz w:val="18"/>
        </w:rPr>
        <w:t xml:space="preserve">___________________ </w:t>
      </w:r>
      <w:r w:rsidRPr="00D8739C">
        <w:rPr>
          <w:sz w:val="18"/>
        </w:rPr>
        <w:tab/>
      </w:r>
      <w:r w:rsidR="00D8739C">
        <w:rPr>
          <w:sz w:val="18"/>
        </w:rPr>
        <w:tab/>
      </w:r>
      <w:r w:rsidRPr="00D8739C">
        <w:rPr>
          <w:sz w:val="18"/>
          <w:u w:val="single"/>
        </w:rPr>
        <w:t xml:space="preserve">И.И. Иванов </w:t>
      </w:r>
    </w:p>
    <w:p w:rsidR="00527005" w:rsidRPr="00D8739C" w:rsidRDefault="00527005" w:rsidP="00527005">
      <w:pPr>
        <w:spacing w:before="1"/>
        <w:ind w:left="4248" w:right="566" w:firstLine="0"/>
        <w:rPr>
          <w:sz w:val="12"/>
        </w:rPr>
      </w:pPr>
      <w:r w:rsidRPr="00D8739C">
        <w:rPr>
          <w:sz w:val="12"/>
        </w:rPr>
        <w:t xml:space="preserve">    подпись, дата                </w:t>
      </w:r>
      <w:r w:rsidRPr="00D8739C">
        <w:rPr>
          <w:sz w:val="12"/>
        </w:rPr>
        <w:tab/>
      </w:r>
      <w:r w:rsidRPr="00D8739C">
        <w:rPr>
          <w:sz w:val="12"/>
        </w:rPr>
        <w:tab/>
        <w:t xml:space="preserve">      И.О.Ф.</w:t>
      </w:r>
    </w:p>
    <w:p w:rsidR="00527005" w:rsidRPr="00D8739C" w:rsidRDefault="00527005" w:rsidP="00527005">
      <w:pPr>
        <w:spacing w:before="1"/>
        <w:ind w:left="560" w:right="566"/>
        <w:rPr>
          <w:sz w:val="12"/>
        </w:rPr>
      </w:pPr>
      <w:r w:rsidRPr="00D8739C">
        <w:rPr>
          <w:sz w:val="12"/>
        </w:rPr>
        <w:t xml:space="preserve">                            </w:t>
      </w:r>
      <w:r w:rsidRPr="00D8739C">
        <w:rPr>
          <w:sz w:val="12"/>
        </w:rPr>
        <w:tab/>
        <w:t xml:space="preserve">           </w:t>
      </w:r>
    </w:p>
    <w:p w:rsidR="00C86B4D" w:rsidRPr="00BB3AD5" w:rsidRDefault="00C86B4D" w:rsidP="004B629C">
      <w:pPr>
        <w:keepNext/>
        <w:pageBreakBefore/>
        <w:spacing w:line="276" w:lineRule="auto"/>
        <w:jc w:val="center"/>
      </w:pPr>
      <w:r w:rsidRPr="00BB3AD5">
        <w:rPr>
          <w:b/>
          <w:bCs/>
        </w:rPr>
        <w:lastRenderedPageBreak/>
        <w:t xml:space="preserve">ПРИЛОЖЕНИЕ </w:t>
      </w:r>
      <w:proofErr w:type="gramStart"/>
      <w:r w:rsidRPr="00BB3AD5">
        <w:rPr>
          <w:b/>
          <w:bCs/>
        </w:rPr>
        <w:t>В</w:t>
      </w:r>
      <w:proofErr w:type="gramEnd"/>
    </w:p>
    <w:p w:rsidR="00527005" w:rsidRDefault="00C86B4D" w:rsidP="00527005">
      <w:pPr>
        <w:keepNext/>
        <w:spacing w:before="7" w:line="276" w:lineRule="auto"/>
        <w:ind w:right="165"/>
        <w:jc w:val="center"/>
      </w:pPr>
      <w:r w:rsidRPr="00BB3AD5">
        <w:t>Пример оформления заглавного листа содержания</w:t>
      </w:r>
    </w:p>
    <w:p w:rsidR="00C86B4D" w:rsidRPr="003B6ECC" w:rsidRDefault="00103EA5" w:rsidP="00527005">
      <w:pPr>
        <w:keepNext/>
        <w:spacing w:before="7" w:line="276" w:lineRule="auto"/>
        <w:ind w:right="165"/>
        <w:jc w:val="center"/>
        <w:rPr>
          <w:noProof/>
          <w:sz w:val="22"/>
        </w:rPr>
      </w:pPr>
      <w:r>
        <w:rPr>
          <w:noProof/>
          <w:sz w:val="22"/>
        </w:rPr>
        <w:drawing>
          <wp:inline distT="0" distB="0" distL="0" distR="0">
            <wp:extent cx="4093845" cy="6165215"/>
            <wp:effectExtent l="0" t="0" r="1905" b="6985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98" t="15228" r="36534" b="5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3845" cy="616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ECC" w:rsidRPr="003B6ECC" w:rsidRDefault="003B6ECC" w:rsidP="003B6ECC">
      <w:pPr>
        <w:keepNext/>
        <w:spacing w:before="7" w:line="276" w:lineRule="auto"/>
        <w:ind w:right="165"/>
        <w:rPr>
          <w:b/>
          <w:sz w:val="22"/>
        </w:rPr>
      </w:pPr>
      <w:r w:rsidRPr="003B6ECC">
        <w:rPr>
          <w:b/>
          <w:sz w:val="22"/>
        </w:rPr>
        <w:t>П</w:t>
      </w:r>
      <w:r>
        <w:rPr>
          <w:b/>
          <w:sz w:val="22"/>
        </w:rPr>
        <w:t>ояснения по</w:t>
      </w:r>
      <w:r w:rsidRPr="003B6ECC">
        <w:rPr>
          <w:b/>
          <w:sz w:val="22"/>
        </w:rPr>
        <w:t xml:space="preserve"> заполнени</w:t>
      </w:r>
      <w:r>
        <w:rPr>
          <w:b/>
          <w:sz w:val="22"/>
        </w:rPr>
        <w:t xml:space="preserve">ю </w:t>
      </w:r>
      <w:r w:rsidRPr="003B6ECC">
        <w:rPr>
          <w:b/>
          <w:sz w:val="22"/>
        </w:rPr>
        <w:t>штампа</w:t>
      </w:r>
      <w:r>
        <w:rPr>
          <w:b/>
          <w:sz w:val="22"/>
        </w:rPr>
        <w:t xml:space="preserve"> (согласно приведенному примеру)</w:t>
      </w:r>
      <w:r w:rsidRPr="003B6ECC">
        <w:rPr>
          <w:b/>
          <w:sz w:val="22"/>
        </w:rPr>
        <w:t>:</w:t>
      </w:r>
    </w:p>
    <w:p w:rsidR="003B6ECC" w:rsidRPr="003B6ECC" w:rsidRDefault="003B6ECC" w:rsidP="003B6ECC">
      <w:pPr>
        <w:keepNext/>
        <w:spacing w:before="7" w:line="276" w:lineRule="auto"/>
        <w:ind w:right="165"/>
        <w:rPr>
          <w:sz w:val="22"/>
        </w:rPr>
      </w:pPr>
      <w:r w:rsidRPr="003B6ECC">
        <w:rPr>
          <w:sz w:val="22"/>
          <w:u w:val="single"/>
        </w:rPr>
        <w:t>08.04.01</w:t>
      </w:r>
      <w:r w:rsidRPr="003B6ECC">
        <w:rPr>
          <w:sz w:val="22"/>
        </w:rPr>
        <w:t xml:space="preserve"> – шифр направления магистратуры;</w:t>
      </w:r>
    </w:p>
    <w:p w:rsidR="003B6ECC" w:rsidRDefault="003B6ECC" w:rsidP="003B6ECC">
      <w:pPr>
        <w:keepNext/>
        <w:spacing w:before="7" w:line="276" w:lineRule="auto"/>
        <w:ind w:right="165"/>
        <w:rPr>
          <w:sz w:val="22"/>
        </w:rPr>
      </w:pPr>
      <w:r w:rsidRPr="003B6ECC">
        <w:rPr>
          <w:sz w:val="22"/>
          <w:u w:val="single"/>
        </w:rPr>
        <w:t>520000.000</w:t>
      </w:r>
      <w:r w:rsidRPr="003B6ECC">
        <w:rPr>
          <w:sz w:val="22"/>
        </w:rPr>
        <w:t xml:space="preserve"> – шифр варианта курсовой (практической) работы, где 52 (в данном примере) – последние две цифры номера зачетной книжки; </w:t>
      </w:r>
    </w:p>
    <w:p w:rsidR="003B6ECC" w:rsidRDefault="003B6ECC" w:rsidP="003B6ECC">
      <w:pPr>
        <w:keepNext/>
        <w:spacing w:before="7" w:line="276" w:lineRule="auto"/>
        <w:ind w:right="165"/>
        <w:rPr>
          <w:sz w:val="22"/>
        </w:rPr>
      </w:pPr>
      <w:r w:rsidRPr="003B6ECC">
        <w:rPr>
          <w:sz w:val="22"/>
          <w:u w:val="single"/>
        </w:rPr>
        <w:t>Разработал</w:t>
      </w:r>
      <w:r>
        <w:rPr>
          <w:sz w:val="22"/>
        </w:rPr>
        <w:t xml:space="preserve"> – ФИО студента;</w:t>
      </w:r>
    </w:p>
    <w:p w:rsidR="003B6ECC" w:rsidRPr="003B6ECC" w:rsidRDefault="003B6ECC" w:rsidP="003B6ECC">
      <w:pPr>
        <w:keepNext/>
        <w:spacing w:before="7" w:line="276" w:lineRule="auto"/>
        <w:ind w:right="165"/>
        <w:rPr>
          <w:sz w:val="22"/>
        </w:rPr>
      </w:pPr>
      <w:r w:rsidRPr="003B6ECC">
        <w:rPr>
          <w:sz w:val="22"/>
          <w:u w:val="single"/>
        </w:rPr>
        <w:t>Проверил</w:t>
      </w:r>
      <w:r>
        <w:rPr>
          <w:sz w:val="22"/>
        </w:rPr>
        <w:t xml:space="preserve"> и </w:t>
      </w:r>
      <w:proofErr w:type="spellStart"/>
      <w:r w:rsidRPr="003B6ECC">
        <w:rPr>
          <w:sz w:val="22"/>
          <w:u w:val="single"/>
        </w:rPr>
        <w:t>Н.контр</w:t>
      </w:r>
      <w:proofErr w:type="spellEnd"/>
      <w:r w:rsidRPr="003B6ECC">
        <w:rPr>
          <w:sz w:val="22"/>
          <w:u w:val="single"/>
        </w:rPr>
        <w:t>.</w:t>
      </w:r>
      <w:r w:rsidRPr="003B6ECC">
        <w:rPr>
          <w:sz w:val="22"/>
        </w:rPr>
        <w:t xml:space="preserve"> </w:t>
      </w:r>
      <w:r>
        <w:rPr>
          <w:sz w:val="22"/>
        </w:rPr>
        <w:t>– ФИО преподавателя;</w:t>
      </w:r>
    </w:p>
    <w:p w:rsidR="00C86B4D" w:rsidRPr="00BB3AD5" w:rsidRDefault="00C86B4D" w:rsidP="004B629C">
      <w:pPr>
        <w:keepNext/>
        <w:spacing w:line="276" w:lineRule="auto"/>
        <w:jc w:val="center"/>
      </w:pPr>
      <w:r w:rsidRPr="00BB3AD5">
        <w:rPr>
          <w:b/>
          <w:bCs/>
        </w:rPr>
        <w:lastRenderedPageBreak/>
        <w:t>ПРИЛОЖЕНИЕ Г</w:t>
      </w:r>
    </w:p>
    <w:p w:rsidR="00C86B4D" w:rsidRDefault="00C86B4D" w:rsidP="004B629C">
      <w:pPr>
        <w:keepNext/>
        <w:spacing w:before="7" w:line="276" w:lineRule="auto"/>
        <w:ind w:right="165"/>
        <w:jc w:val="center"/>
      </w:pPr>
      <w:r w:rsidRPr="00BB3AD5">
        <w:t>Форма последующих листов пояснительной записки</w:t>
      </w:r>
    </w:p>
    <w:p w:rsidR="00527005" w:rsidRDefault="00103EA5" w:rsidP="00527005">
      <w:pPr>
        <w:keepNext/>
        <w:spacing w:before="7" w:line="276" w:lineRule="auto"/>
        <w:ind w:right="165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350385" cy="6359525"/>
            <wp:effectExtent l="0" t="0" r="0" b="3175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31" t="14621" r="36182" b="60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0385" cy="635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ECC" w:rsidRPr="003B6ECC" w:rsidRDefault="003B6ECC" w:rsidP="003B6ECC">
      <w:pPr>
        <w:keepNext/>
        <w:spacing w:before="7" w:line="276" w:lineRule="auto"/>
        <w:ind w:right="165"/>
        <w:rPr>
          <w:b/>
          <w:sz w:val="22"/>
        </w:rPr>
      </w:pPr>
      <w:r w:rsidRPr="003B6ECC">
        <w:rPr>
          <w:b/>
          <w:sz w:val="22"/>
        </w:rPr>
        <w:t>П</w:t>
      </w:r>
      <w:r>
        <w:rPr>
          <w:b/>
          <w:sz w:val="22"/>
        </w:rPr>
        <w:t>ояснения по</w:t>
      </w:r>
      <w:r w:rsidRPr="003B6ECC">
        <w:rPr>
          <w:b/>
          <w:sz w:val="22"/>
        </w:rPr>
        <w:t xml:space="preserve"> заполнени</w:t>
      </w:r>
      <w:r>
        <w:rPr>
          <w:b/>
          <w:sz w:val="22"/>
        </w:rPr>
        <w:t xml:space="preserve">ю </w:t>
      </w:r>
      <w:r w:rsidRPr="003B6ECC">
        <w:rPr>
          <w:b/>
          <w:sz w:val="22"/>
        </w:rPr>
        <w:t>штампа</w:t>
      </w:r>
      <w:r>
        <w:rPr>
          <w:b/>
          <w:sz w:val="22"/>
        </w:rPr>
        <w:t xml:space="preserve"> (согласно приведенному примеру)</w:t>
      </w:r>
      <w:r w:rsidRPr="003B6ECC">
        <w:rPr>
          <w:b/>
          <w:sz w:val="22"/>
        </w:rPr>
        <w:t>:</w:t>
      </w:r>
    </w:p>
    <w:p w:rsidR="003B6ECC" w:rsidRPr="003B6ECC" w:rsidRDefault="003B6ECC" w:rsidP="003B6ECC">
      <w:pPr>
        <w:keepNext/>
        <w:spacing w:before="7" w:line="276" w:lineRule="auto"/>
        <w:ind w:right="165"/>
        <w:rPr>
          <w:sz w:val="22"/>
        </w:rPr>
      </w:pPr>
      <w:r w:rsidRPr="003B6ECC">
        <w:rPr>
          <w:sz w:val="22"/>
          <w:u w:val="single"/>
        </w:rPr>
        <w:t>08.04.01</w:t>
      </w:r>
      <w:r w:rsidRPr="003B6ECC">
        <w:rPr>
          <w:sz w:val="22"/>
        </w:rPr>
        <w:t xml:space="preserve"> – шифр направления магистратуры;</w:t>
      </w:r>
    </w:p>
    <w:p w:rsidR="003B6ECC" w:rsidRDefault="003B6ECC" w:rsidP="003B6ECC">
      <w:pPr>
        <w:keepNext/>
        <w:spacing w:before="7" w:line="276" w:lineRule="auto"/>
        <w:ind w:right="165"/>
        <w:rPr>
          <w:sz w:val="22"/>
        </w:rPr>
      </w:pPr>
      <w:r w:rsidRPr="003B6ECC">
        <w:rPr>
          <w:sz w:val="22"/>
          <w:u w:val="single"/>
        </w:rPr>
        <w:t>520000.000</w:t>
      </w:r>
      <w:r w:rsidRPr="003B6ECC">
        <w:rPr>
          <w:sz w:val="22"/>
        </w:rPr>
        <w:t xml:space="preserve"> – шифр варианта курсовой (практической) работы, где 52 (в данном примере) – последние две цифры номера зачетной книжки; </w:t>
      </w:r>
    </w:p>
    <w:p w:rsidR="00527005" w:rsidRDefault="00527005" w:rsidP="00554291">
      <w:pPr>
        <w:keepNext/>
        <w:spacing w:before="7" w:line="276" w:lineRule="auto"/>
        <w:ind w:right="165" w:firstLine="0"/>
      </w:pPr>
    </w:p>
    <w:p w:rsidR="00C86B4D" w:rsidRPr="00527005" w:rsidRDefault="00C86B4D" w:rsidP="00527005">
      <w:pPr>
        <w:keepNext/>
        <w:spacing w:before="7" w:line="276" w:lineRule="auto"/>
        <w:ind w:right="165"/>
        <w:jc w:val="center"/>
        <w:rPr>
          <w:b/>
        </w:rPr>
      </w:pPr>
      <w:r w:rsidRPr="00BB3AD5">
        <w:lastRenderedPageBreak/>
        <w:tab/>
      </w:r>
      <w:r w:rsidRPr="00527005">
        <w:rPr>
          <w:b/>
          <w:caps/>
        </w:rPr>
        <w:t xml:space="preserve">ПРИЛОЖЕНИЕ </w:t>
      </w:r>
      <w:r w:rsidR="002F4E69" w:rsidRPr="00527005">
        <w:rPr>
          <w:b/>
          <w:caps/>
        </w:rPr>
        <w:t>Д</w:t>
      </w:r>
    </w:p>
    <w:p w:rsidR="00C86B4D" w:rsidRPr="00BB3AD5" w:rsidRDefault="00C86B4D" w:rsidP="004B629C">
      <w:pPr>
        <w:spacing w:line="276" w:lineRule="auto"/>
        <w:jc w:val="center"/>
      </w:pPr>
      <w:r w:rsidRPr="00BB3AD5">
        <w:t>Штамп чертежей</w:t>
      </w:r>
    </w:p>
    <w:p w:rsidR="00C86B4D" w:rsidRPr="00BB3AD5" w:rsidRDefault="00C86B4D" w:rsidP="004B629C">
      <w:pPr>
        <w:spacing w:line="276" w:lineRule="auto"/>
        <w:jc w:val="center"/>
        <w:rPr>
          <w:iCs/>
          <w:caps/>
          <w:color w:val="1264BE"/>
          <w:kern w:val="1"/>
        </w:rPr>
      </w:pPr>
    </w:p>
    <w:p w:rsidR="00C86B4D" w:rsidRPr="00BB3AD5" w:rsidRDefault="00103EA5" w:rsidP="00951120">
      <w:pPr>
        <w:tabs>
          <w:tab w:val="center" w:pos="4819"/>
        </w:tabs>
        <w:spacing w:line="276" w:lineRule="auto"/>
        <w:jc w:val="center"/>
      </w:pPr>
      <w:r>
        <w:rPr>
          <w:noProof/>
        </w:rPr>
        <w:drawing>
          <wp:inline distT="0" distB="0" distL="0" distR="0">
            <wp:extent cx="5431155" cy="2701925"/>
            <wp:effectExtent l="0" t="0" r="0" b="31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8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155" cy="27019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B4D" w:rsidRPr="00BB3AD5" w:rsidRDefault="00C86B4D" w:rsidP="004B629C">
      <w:pPr>
        <w:tabs>
          <w:tab w:val="center" w:pos="4819"/>
        </w:tabs>
        <w:spacing w:line="276" w:lineRule="auto"/>
      </w:pPr>
    </w:p>
    <w:p w:rsidR="00C86B4D" w:rsidRPr="00BB3AD5" w:rsidRDefault="00C86B4D" w:rsidP="004B629C">
      <w:pPr>
        <w:spacing w:line="276" w:lineRule="auto"/>
      </w:pPr>
      <w:r w:rsidRPr="00BB3AD5">
        <w:rPr>
          <w:b/>
          <w:bCs/>
          <w:color w:val="000000"/>
          <w:u w:val="single"/>
        </w:rPr>
        <w:t>Пояснения по заполнению штампа чертежей: </w:t>
      </w:r>
    </w:p>
    <w:p w:rsidR="00C86B4D" w:rsidRPr="00BB3AD5" w:rsidRDefault="00C86B4D" w:rsidP="004B629C">
      <w:pPr>
        <w:spacing w:line="276" w:lineRule="auto"/>
      </w:pPr>
      <w:r w:rsidRPr="00BB3AD5">
        <w:rPr>
          <w:color w:val="000000"/>
          <w:highlight w:val="white"/>
        </w:rPr>
        <w:t>В ячейке (1) вписываем: 08.04.01.ХХ0000.000</w:t>
      </w:r>
      <w:proofErr w:type="gramStart"/>
      <w:r w:rsidRPr="00BB3AD5">
        <w:rPr>
          <w:color w:val="000000"/>
          <w:highlight w:val="white"/>
        </w:rPr>
        <w:t xml:space="preserve"> Д</w:t>
      </w:r>
      <w:proofErr w:type="gramEnd"/>
      <w:r w:rsidRPr="00BB3AD5">
        <w:rPr>
          <w:color w:val="000000"/>
          <w:highlight w:val="white"/>
        </w:rPr>
        <w:t>  (ХХ – последние две цифры своей зачетки).</w:t>
      </w:r>
    </w:p>
    <w:p w:rsidR="00C86B4D" w:rsidRPr="00BB3AD5" w:rsidRDefault="00C86B4D" w:rsidP="004B629C">
      <w:pPr>
        <w:spacing w:line="276" w:lineRule="auto"/>
      </w:pPr>
      <w:r w:rsidRPr="00BB3AD5">
        <w:rPr>
          <w:color w:val="000000"/>
          <w:highlight w:val="white"/>
        </w:rPr>
        <w:t xml:space="preserve">В ячейке </w:t>
      </w:r>
      <w:r w:rsidRPr="00BB3AD5">
        <w:rPr>
          <w:color w:val="000000"/>
        </w:rPr>
        <w:t xml:space="preserve">(2) </w:t>
      </w:r>
      <w:r w:rsidRPr="00BB3AD5">
        <w:rPr>
          <w:color w:val="000000"/>
          <w:highlight w:val="white"/>
        </w:rPr>
        <w:t>вписываем</w:t>
      </w:r>
      <w:r w:rsidRPr="00BB3AD5">
        <w:rPr>
          <w:color w:val="000000"/>
        </w:rPr>
        <w:t xml:space="preserve"> тему диссертации.</w:t>
      </w:r>
    </w:p>
    <w:p w:rsidR="00C86B4D" w:rsidRPr="00BB3AD5" w:rsidRDefault="00C86B4D" w:rsidP="004B629C">
      <w:pPr>
        <w:spacing w:line="276" w:lineRule="auto"/>
      </w:pPr>
      <w:r w:rsidRPr="00BB3AD5">
        <w:rPr>
          <w:color w:val="000000"/>
          <w:highlight w:val="white"/>
        </w:rPr>
        <w:t xml:space="preserve">В ячейке </w:t>
      </w:r>
      <w:r w:rsidRPr="00BB3AD5">
        <w:rPr>
          <w:color w:val="000000"/>
        </w:rPr>
        <w:t>(3)</w:t>
      </w:r>
      <w:r w:rsidRPr="00BB3AD5">
        <w:rPr>
          <w:color w:val="000000"/>
          <w:highlight w:val="white"/>
        </w:rPr>
        <w:t xml:space="preserve"> вписываем</w:t>
      </w:r>
      <w:r w:rsidRPr="00BB3AD5">
        <w:rPr>
          <w:color w:val="000000"/>
        </w:rPr>
        <w:t xml:space="preserve"> название листа (заголовок листа или название раздела ВКР, к которому относится данный лист), в ячейке (4) </w:t>
      </w:r>
      <w:r w:rsidRPr="00BB3AD5">
        <w:rPr>
          <w:color w:val="000000"/>
          <w:highlight w:val="white"/>
        </w:rPr>
        <w:t>–</w:t>
      </w:r>
      <w:r w:rsidRPr="00BB3AD5">
        <w:rPr>
          <w:color w:val="000000"/>
        </w:rPr>
        <w:t xml:space="preserve"> содержание листа (наименование всех заголовков на листе).</w:t>
      </w:r>
    </w:p>
    <w:p w:rsidR="00C86B4D" w:rsidRPr="00BB3AD5" w:rsidRDefault="00C86B4D" w:rsidP="004B629C">
      <w:pPr>
        <w:spacing w:line="276" w:lineRule="auto"/>
      </w:pPr>
      <w:r w:rsidRPr="00BB3AD5">
        <w:rPr>
          <w:color w:val="000000"/>
          <w:highlight w:val="white"/>
        </w:rPr>
        <w:t xml:space="preserve">В ячейке </w:t>
      </w:r>
      <w:r w:rsidRPr="00BB3AD5">
        <w:rPr>
          <w:color w:val="000000"/>
        </w:rPr>
        <w:t xml:space="preserve">(6) – </w:t>
      </w:r>
      <w:r w:rsidRPr="00BB3AD5">
        <w:rPr>
          <w:color w:val="000000"/>
          <w:highlight w:val="white"/>
        </w:rPr>
        <w:t>вписываем</w:t>
      </w:r>
      <w:r w:rsidRPr="00BB3AD5">
        <w:rPr>
          <w:color w:val="000000"/>
        </w:rPr>
        <w:t xml:space="preserve"> аббревиатуру МД.</w:t>
      </w:r>
    </w:p>
    <w:p w:rsidR="00C86B4D" w:rsidRPr="00BB3AD5" w:rsidRDefault="00C86B4D" w:rsidP="004B629C">
      <w:pPr>
        <w:spacing w:line="276" w:lineRule="auto"/>
      </w:pPr>
      <w:r w:rsidRPr="00BB3AD5">
        <w:rPr>
          <w:color w:val="000000"/>
          <w:highlight w:val="white"/>
        </w:rPr>
        <w:t xml:space="preserve">В ячейке </w:t>
      </w:r>
      <w:r w:rsidRPr="00BB3AD5">
        <w:rPr>
          <w:color w:val="000000"/>
        </w:rPr>
        <w:t>(9) – «ДГТУ, кафедра ГСХ».</w:t>
      </w:r>
    </w:p>
    <w:p w:rsidR="00C86B4D" w:rsidRPr="00BB3AD5" w:rsidRDefault="00C86B4D" w:rsidP="004B629C">
      <w:pPr>
        <w:spacing w:line="276" w:lineRule="auto"/>
      </w:pPr>
      <w:r w:rsidRPr="00BB3AD5">
        <w:rPr>
          <w:color w:val="000000"/>
          <w:highlight w:val="white"/>
        </w:rPr>
        <w:t xml:space="preserve">В ячейке </w:t>
      </w:r>
      <w:r w:rsidR="00DC2333" w:rsidRPr="00BB3AD5">
        <w:rPr>
          <w:color w:val="000000"/>
        </w:rPr>
        <w:t xml:space="preserve">(10)  – </w:t>
      </w:r>
      <w:r w:rsidRPr="00BB3AD5">
        <w:rPr>
          <w:color w:val="000000"/>
        </w:rPr>
        <w:t>«Разработал» (в соседнем столбце - ФИО студента).</w:t>
      </w:r>
    </w:p>
    <w:p w:rsidR="00C86B4D" w:rsidRPr="00BB3AD5" w:rsidRDefault="00C86B4D" w:rsidP="004B629C">
      <w:pPr>
        <w:spacing w:line="276" w:lineRule="auto"/>
      </w:pPr>
      <w:r w:rsidRPr="00BB3AD5">
        <w:rPr>
          <w:color w:val="000000"/>
        </w:rPr>
        <w:t>В строке ниже – «Проверил» (в соседнем столбце - ФИО консультанта по разделу).</w:t>
      </w:r>
    </w:p>
    <w:p w:rsidR="00C86B4D" w:rsidRPr="00BB3AD5" w:rsidRDefault="00C86B4D" w:rsidP="004B629C">
      <w:pPr>
        <w:spacing w:line="276" w:lineRule="auto"/>
      </w:pPr>
      <w:r w:rsidRPr="00BB3AD5">
        <w:rPr>
          <w:color w:val="000000"/>
        </w:rPr>
        <w:t>На следующей строке – «Утвердил» (в соседнем столбце - ФИО рук-ля диссертации).</w:t>
      </w:r>
    </w:p>
    <w:p w:rsidR="00554291" w:rsidRDefault="00C86B4D" w:rsidP="004B629C">
      <w:pPr>
        <w:spacing w:line="276" w:lineRule="auto"/>
      </w:pPr>
      <w:r w:rsidRPr="00BB3AD5">
        <w:rPr>
          <w:color w:val="000000"/>
        </w:rPr>
        <w:t>Далее идет пустая строка. Последняя строка – «</w:t>
      </w:r>
      <w:proofErr w:type="spellStart"/>
      <w:r w:rsidRPr="00BB3AD5">
        <w:rPr>
          <w:color w:val="000000"/>
        </w:rPr>
        <w:t>Нормоконтроль</w:t>
      </w:r>
      <w:proofErr w:type="spellEnd"/>
      <w:r w:rsidRPr="00BB3AD5">
        <w:rPr>
          <w:color w:val="000000"/>
        </w:rPr>
        <w:t>». Допу</w:t>
      </w:r>
      <w:r w:rsidRPr="00BB3AD5">
        <w:rPr>
          <w:color w:val="000000"/>
        </w:rPr>
        <w:t>с</w:t>
      </w:r>
      <w:r w:rsidRPr="00BB3AD5">
        <w:rPr>
          <w:color w:val="000000"/>
        </w:rPr>
        <w:t>кается сокращения</w:t>
      </w:r>
      <w:r w:rsidR="002F4E69" w:rsidRPr="00BB3AD5">
        <w:rPr>
          <w:color w:val="000000"/>
        </w:rPr>
        <w:t>: "Н.контр</w:t>
      </w:r>
      <w:proofErr w:type="gramStart"/>
      <w:r w:rsidR="002F4E69" w:rsidRPr="00BB3AD5">
        <w:rPr>
          <w:color w:val="000000"/>
        </w:rPr>
        <w:t>.", "</w:t>
      </w:r>
      <w:proofErr w:type="gramEnd"/>
      <w:r w:rsidR="002F4E69" w:rsidRPr="00BB3AD5">
        <w:rPr>
          <w:color w:val="000000"/>
        </w:rPr>
        <w:t>Утв.", "</w:t>
      </w:r>
      <w:proofErr w:type="spellStart"/>
      <w:r w:rsidR="002F4E69" w:rsidRPr="00BB3AD5">
        <w:rPr>
          <w:color w:val="000000"/>
        </w:rPr>
        <w:t>Разраб</w:t>
      </w:r>
      <w:proofErr w:type="spellEnd"/>
      <w:r w:rsidR="002F4E69" w:rsidRPr="00BB3AD5">
        <w:rPr>
          <w:color w:val="000000"/>
        </w:rPr>
        <w:t>.".</w:t>
      </w:r>
      <w:r w:rsidR="002F4E69" w:rsidRPr="00BB3AD5">
        <w:t xml:space="preserve"> </w:t>
      </w:r>
    </w:p>
    <w:p w:rsidR="00554291" w:rsidRPr="00527005" w:rsidRDefault="00554291" w:rsidP="00554291">
      <w:pPr>
        <w:keepNext/>
        <w:spacing w:before="7" w:line="276" w:lineRule="auto"/>
        <w:ind w:right="165"/>
        <w:jc w:val="center"/>
        <w:rPr>
          <w:b/>
        </w:rPr>
      </w:pPr>
      <w:r>
        <w:br w:type="page"/>
      </w:r>
      <w:r w:rsidRPr="00527005">
        <w:rPr>
          <w:b/>
          <w:caps/>
        </w:rPr>
        <w:lastRenderedPageBreak/>
        <w:t xml:space="preserve">ПРИЛОЖЕНИЕ </w:t>
      </w:r>
      <w:r>
        <w:rPr>
          <w:b/>
          <w:caps/>
        </w:rPr>
        <w:t>Е</w:t>
      </w:r>
    </w:p>
    <w:p w:rsidR="00554291" w:rsidRPr="00BB3AD5" w:rsidRDefault="00554291" w:rsidP="00554291">
      <w:pPr>
        <w:spacing w:line="276" w:lineRule="auto"/>
        <w:jc w:val="center"/>
      </w:pPr>
      <w:r>
        <w:t>Примеры оформления листов графической части</w:t>
      </w:r>
    </w:p>
    <w:p w:rsidR="00554291" w:rsidRDefault="00103EA5" w:rsidP="00554291">
      <w:pPr>
        <w:spacing w:line="276" w:lineRule="auto"/>
        <w:jc w:val="center"/>
      </w:pPr>
      <w:r>
        <w:rPr>
          <w:noProof/>
        </w:rPr>
        <w:drawing>
          <wp:inline distT="0" distB="0" distL="0" distR="0">
            <wp:extent cx="4973955" cy="3553460"/>
            <wp:effectExtent l="0" t="0" r="0" b="8890"/>
            <wp:docPr id="14" name="Рисунок 14" descr="2021-11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021-11-0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00" t="14275" r="10771" b="44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3955" cy="355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291" w:rsidRDefault="00554291" w:rsidP="004B629C">
      <w:pPr>
        <w:spacing w:line="276" w:lineRule="auto"/>
      </w:pPr>
    </w:p>
    <w:p w:rsidR="00C86B4D" w:rsidRPr="00BB3AD5" w:rsidRDefault="00103EA5" w:rsidP="00554291">
      <w:pPr>
        <w:spacing w:line="276" w:lineRule="auto"/>
        <w:jc w:val="center"/>
      </w:pPr>
      <w:r>
        <w:rPr>
          <w:noProof/>
        </w:rPr>
        <w:drawing>
          <wp:inline distT="0" distB="0" distL="0" distR="0">
            <wp:extent cx="4973955" cy="3512185"/>
            <wp:effectExtent l="0" t="0" r="0" b="0"/>
            <wp:docPr id="15" name="Рисунок 15" descr="2021-11-02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2021-11-02 (1)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26" t="14883" r="18556" b="4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3955" cy="351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86B4D" w:rsidRPr="00BB3AD5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1906" w:h="16838"/>
      <w:pgMar w:top="851" w:right="1134" w:bottom="1077" w:left="1134" w:header="709" w:footer="709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2E28" w:rsidRDefault="00B42E28">
      <w:r>
        <w:separator/>
      </w:r>
    </w:p>
  </w:endnote>
  <w:endnote w:type="continuationSeparator" w:id="0">
    <w:p w:rsidR="00B42E28" w:rsidRDefault="00B42E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CC"/>
    <w:family w:val="roman"/>
    <w:pitch w:val="variable"/>
    <w:sig w:usb0="00000000" w:usb1="500078FF" w:usb2="0000002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FreeSans">
    <w:altName w:val="Times New Roman"/>
    <w:charset w:val="01"/>
    <w:family w:val="auto"/>
    <w:pitch w:val="variable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Default="00103EA5">
    <w:pPr>
      <w:pStyle w:val="af2"/>
    </w:pPr>
    <w:r>
      <w:rPr>
        <w:noProof/>
      </w:rPr>
      <mc:AlternateContent>
        <mc:Choice Requires="wps">
          <w:drawing>
            <wp:anchor distT="0" distB="0" distL="0" distR="0" simplePos="0" relativeHeight="25165875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-33020</wp:posOffset>
              </wp:positionV>
              <wp:extent cx="13970" cy="20320"/>
              <wp:effectExtent l="0" t="5080" r="5080" b="3175"/>
              <wp:wrapSquare wrapText="largest"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" cy="2032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54291" w:rsidRDefault="00554291">
                          <w:pPr>
                            <w:pStyle w:val="af2"/>
                            <w:ind w:firstLine="0"/>
                          </w:pPr>
                          <w:r>
                            <w:rPr>
                              <w:rStyle w:val="a3"/>
                            </w:rPr>
                            <w:fldChar w:fldCharType="begin"/>
                          </w:r>
                          <w:r>
                            <w:rPr>
                              <w:rStyle w:val="a3"/>
                            </w:rPr>
                            <w:instrText xml:space="preserve"> PAGE </w:instrText>
                          </w:r>
                          <w:r>
                            <w:rPr>
                              <w:rStyle w:val="a3"/>
                            </w:rPr>
                            <w:fldChar w:fldCharType="separate"/>
                          </w:r>
                          <w:r>
                            <w:rPr>
                              <w:rStyle w:val="a3"/>
                              <w:noProof/>
                            </w:rPr>
                            <w:t>2</w:t>
                          </w:r>
                          <w:r>
                            <w:rPr>
                              <w:rStyle w:val="a3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8" type="#_x0000_t202" style="position:absolute;left:0;text-align:left;margin-left:0;margin-top:-2.6pt;width:1.1pt;height:1.6pt;z-index:251658752;visibility:visible;mso-wrap-style:square;mso-width-percent:0;mso-height-percent:0;mso-wrap-distance-left:0;mso-wrap-distance-top:0;mso-wrap-distance-right:0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" stroked="f">
              <v:fill opacity="0"/>
              <v:textbox inset="0,0,0,0">
                <w:txbxContent>
                  <w:p w:rsidR="00554291" w:rsidRDefault="00554291">
                    <w:pPr>
                      <w:pStyle w:val="af2"/>
                      <w:ind w:firstLine="0"/>
                    </w:pPr>
                    <w:r>
                      <w:rPr>
                        <w:rStyle w:val="a3"/>
                      </w:rPr>
                      <w:fldChar w:fldCharType="begin"/>
                    </w:r>
                    <w:r>
                      <w:rPr>
                        <w:rStyle w:val="a3"/>
                      </w:rPr>
                      <w:instrText xml:space="preserve"> PAGE </w:instrText>
                    </w:r>
                    <w:r>
                      <w:rPr>
                        <w:rStyle w:val="a3"/>
                      </w:rPr>
                      <w:fldChar w:fldCharType="separate"/>
                    </w:r>
                    <w:r>
                      <w:rPr>
                        <w:rStyle w:val="a3"/>
                        <w:noProof/>
                      </w:rPr>
                      <w:t>2</w:t>
                    </w:r>
                    <w:r>
                      <w:rPr>
                        <w:rStyle w:val="a3"/>
                      </w:rPr>
                      <w:fldChar w:fldCharType="end"/>
                    </w:r>
                  </w:p>
                </w:txbxContent>
              </v:textbox>
              <w10:wrap type="square" side="largest" anchorx="margin"/>
            </v:shape>
          </w:pict>
        </mc:Fallback>
      </mc:AlternateContent>
    </w:r>
  </w:p>
  <w:p w:rsidR="00554291" w:rsidRDefault="00554291">
    <w:pPr>
      <w:pStyle w:val="af2"/>
    </w:pPr>
  </w:p>
  <w:p w:rsidR="00554291" w:rsidRDefault="0055429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Default="00554291">
    <w:pPr>
      <w:spacing w:before="240" w:after="240"/>
      <w:ind w:firstLine="0"/>
      <w:jc w:val="center"/>
    </w:pPr>
    <w:r>
      <w:rPr>
        <w:sz w:val="36"/>
        <w:szCs w:val="24"/>
      </w:rPr>
      <w:t>Ростов-на-Дону, 2019</w:t>
    </w:r>
  </w:p>
  <w:p w:rsidR="00554291" w:rsidRDefault="00554291">
    <w:pPr>
      <w:pStyle w:val="af2"/>
      <w:rPr>
        <w:sz w:val="36"/>
        <w:szCs w:val="24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Default="00554291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Default="00103EA5">
    <w:pPr>
      <w:pStyle w:val="af2"/>
    </w:pPr>
    <w:r>
      <w:rPr>
        <w:noProof/>
      </w:rPr>
      <mc:AlternateContent>
        <mc:Choice Requires="wps">
          <w:drawing>
            <wp:anchor distT="0" distB="0" distL="0" distR="0" simplePos="0" relativeHeight="25165772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-28575</wp:posOffset>
              </wp:positionV>
              <wp:extent cx="241300" cy="202565"/>
              <wp:effectExtent l="7620" t="0" r="8255" b="6985"/>
              <wp:wrapSquare wrapText="largest"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1300" cy="2025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54291" w:rsidRDefault="00554291">
                          <w:pPr>
                            <w:pStyle w:val="af2"/>
                            <w:ind w:firstLine="0"/>
                          </w:pPr>
                          <w:r>
                            <w:rPr>
                              <w:rStyle w:val="a3"/>
                            </w:rPr>
                            <w:fldChar w:fldCharType="begin"/>
                          </w:r>
                          <w:r>
                            <w:rPr>
                              <w:rStyle w:val="a3"/>
                            </w:rPr>
                            <w:instrText xml:space="preserve"> PAGE </w:instrText>
                          </w:r>
                          <w:r>
                            <w:rPr>
                              <w:rStyle w:val="a3"/>
                            </w:rPr>
                            <w:fldChar w:fldCharType="separate"/>
                          </w:r>
                          <w:r w:rsidR="00F35C65">
                            <w:rPr>
                              <w:rStyle w:val="a3"/>
                              <w:noProof/>
                            </w:rPr>
                            <w:t>2</w:t>
                          </w:r>
                          <w:r>
                            <w:rPr>
                              <w:rStyle w:val="a3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left:0;text-align:left;margin-left:0;margin-top:-2.25pt;width:19pt;height:15.95pt;z-index:251657728;visibility:visible;mso-wrap-style:square;mso-width-percent:0;mso-height-percent:0;mso-wrap-distance-left:0;mso-wrap-distance-top:0;mso-wrap-distance-right:0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" stroked="f">
              <v:fill opacity="0"/>
              <v:textbox inset="0,0,0,0">
                <w:txbxContent>
                  <w:p w:rsidR="00554291" w:rsidRDefault="00554291">
                    <w:pPr>
                      <w:pStyle w:val="af2"/>
                      <w:ind w:firstLine="0"/>
                    </w:pPr>
                    <w:r>
                      <w:rPr>
                        <w:rStyle w:val="a3"/>
                      </w:rPr>
                      <w:fldChar w:fldCharType="begin"/>
                    </w:r>
                    <w:r>
                      <w:rPr>
                        <w:rStyle w:val="a3"/>
                      </w:rPr>
                      <w:instrText xml:space="preserve"> PAGE </w:instrText>
                    </w:r>
                    <w:r>
                      <w:rPr>
                        <w:rStyle w:val="a3"/>
                      </w:rPr>
                      <w:fldChar w:fldCharType="separate"/>
                    </w:r>
                    <w:r w:rsidR="00F35C65">
                      <w:rPr>
                        <w:rStyle w:val="a3"/>
                        <w:noProof/>
                      </w:rPr>
                      <w:t>2</w:t>
                    </w:r>
                    <w:r>
                      <w:rPr>
                        <w:rStyle w:val="a3"/>
                      </w:rPr>
                      <w:fldChar w:fldCharType="end"/>
                    </w:r>
                  </w:p>
                </w:txbxContent>
              </v:textbox>
              <w10:wrap type="square" side="largest" anchorx="margin"/>
            </v:shape>
          </w:pict>
        </mc:Fallback>
      </mc:AlternateContent>
    </w:r>
  </w:p>
  <w:p w:rsidR="00554291" w:rsidRDefault="00554291">
    <w:pPr>
      <w:pStyle w:val="af2"/>
    </w:pPr>
  </w:p>
  <w:p w:rsidR="00554291" w:rsidRDefault="00554291"/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Default="00554291"/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Default="00554291"/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Default="00554291">
    <w:pPr>
      <w:pStyle w:val="af2"/>
    </w:pPr>
  </w:p>
  <w:p w:rsidR="00554291" w:rsidRDefault="00554291">
    <w:pPr>
      <w:pStyle w:val="af2"/>
    </w:pPr>
  </w:p>
  <w:p w:rsidR="00554291" w:rsidRDefault="00554291"/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Default="00554291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2E28" w:rsidRDefault="00B42E28">
      <w:r>
        <w:separator/>
      </w:r>
    </w:p>
  </w:footnote>
  <w:footnote w:type="continuationSeparator" w:id="0">
    <w:p w:rsidR="00B42E28" w:rsidRDefault="00B42E2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885" w:type="dxa"/>
      <w:tblLayout w:type="fixed"/>
      <w:tblLook w:val="0000" w:firstRow="0" w:lastRow="0" w:firstColumn="0" w:lastColumn="0" w:noHBand="0" w:noVBand="0"/>
    </w:tblPr>
    <w:tblGrid>
      <w:gridCol w:w="2175"/>
      <w:gridCol w:w="8264"/>
    </w:tblGrid>
    <w:tr w:rsidR="00554291" w:rsidRPr="00087894">
      <w:trPr>
        <w:cantSplit/>
        <w:trHeight w:val="169"/>
      </w:trPr>
      <w:tc>
        <w:tcPr>
          <w:tcW w:w="2175" w:type="dxa"/>
          <w:vMerge w:val="restart"/>
          <w:shd w:val="clear" w:color="auto" w:fill="auto"/>
        </w:tcPr>
        <w:p w:rsidR="00554291" w:rsidRPr="00087894" w:rsidRDefault="00103EA5">
          <w:pPr>
            <w:pStyle w:val="af3"/>
            <w:ind w:firstLine="0"/>
            <w:jc w:val="center"/>
            <w:rPr>
              <w:rFonts w:ascii="Cambria" w:hAnsi="Cambria" w:cs="Cambria"/>
              <w:color w:val="548DD4"/>
              <w:sz w:val="24"/>
            </w:rPr>
          </w:pPr>
          <w:r>
            <w:rPr>
              <w:noProof/>
            </w:rPr>
            <w:drawing>
              <wp:inline distT="0" distB="0" distL="0" distR="0">
                <wp:extent cx="727075" cy="609600"/>
                <wp:effectExtent l="0" t="0" r="0" b="0"/>
                <wp:docPr id="16" name="Рисунок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7075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264" w:type="dxa"/>
          <w:tcBorders>
            <w:bottom w:val="single" w:sz="4" w:space="0" w:color="2E74B5"/>
          </w:tcBorders>
          <w:shd w:val="clear" w:color="auto" w:fill="auto"/>
          <w:vAlign w:val="center"/>
        </w:tcPr>
        <w:p w:rsidR="00554291" w:rsidRPr="00087894" w:rsidRDefault="00554291">
          <w:pPr>
            <w:pStyle w:val="af3"/>
            <w:ind w:firstLine="0"/>
            <w:jc w:val="center"/>
          </w:pPr>
          <w:r w:rsidRPr="00087894">
            <w:rPr>
              <w:rFonts w:ascii="Cambria" w:hAnsi="Cambria" w:cs="Cambria"/>
              <w:color w:val="548DD4"/>
              <w:sz w:val="24"/>
            </w:rPr>
            <w:t>Городское строительство и хозяйство</w:t>
          </w:r>
        </w:p>
      </w:tc>
    </w:tr>
    <w:tr w:rsidR="00554291" w:rsidRPr="00087894">
      <w:trPr>
        <w:cantSplit/>
        <w:trHeight w:val="209"/>
      </w:trPr>
      <w:tc>
        <w:tcPr>
          <w:tcW w:w="2175" w:type="dxa"/>
          <w:vMerge/>
          <w:shd w:val="clear" w:color="auto" w:fill="auto"/>
        </w:tcPr>
        <w:p w:rsidR="00554291" w:rsidRPr="00087894" w:rsidRDefault="00554291"/>
      </w:tc>
      <w:tc>
        <w:tcPr>
          <w:tcW w:w="8264" w:type="dxa"/>
          <w:tcBorders>
            <w:top w:val="single" w:sz="4" w:space="0" w:color="2E74B5"/>
          </w:tcBorders>
          <w:shd w:val="clear" w:color="auto" w:fill="auto"/>
          <w:vAlign w:val="center"/>
        </w:tcPr>
        <w:p w:rsidR="00554291" w:rsidRPr="00087894" w:rsidRDefault="00554291">
          <w:pPr>
            <w:pStyle w:val="af3"/>
            <w:ind w:firstLine="0"/>
            <w:jc w:val="center"/>
          </w:pPr>
          <w:r w:rsidRPr="00087894">
            <w:rPr>
              <w:rFonts w:ascii="Cambria" w:hAnsi="Cambria" w:cs="Cambria"/>
              <w:color w:val="548DD4"/>
              <w:sz w:val="24"/>
            </w:rPr>
            <w:t>Гражданское строительство</w:t>
          </w:r>
        </w:p>
      </w:tc>
    </w:tr>
  </w:tbl>
  <w:p w:rsidR="00554291" w:rsidRDefault="00554291">
    <w:pPr>
      <w:pStyle w:val="af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Default="00103EA5">
    <w:pPr>
      <w:pStyle w:val="af3"/>
    </w:pPr>
    <w:r>
      <w:rPr>
        <w:noProof/>
      </w:rPr>
      <w:drawing>
        <wp:anchor distT="0" distB="0" distL="114935" distR="114935" simplePos="0" relativeHeight="251656704" behindDoc="0" locked="0" layoutInCell="1" allowOverlap="1">
          <wp:simplePos x="0" y="0"/>
          <wp:positionH relativeFrom="column">
            <wp:posOffset>-683895</wp:posOffset>
          </wp:positionH>
          <wp:positionV relativeFrom="paragraph">
            <wp:posOffset>9525</wp:posOffset>
          </wp:positionV>
          <wp:extent cx="7559675" cy="10691495"/>
          <wp:effectExtent l="0" t="0" r="3175" b="0"/>
          <wp:wrapNone/>
          <wp:docPr id="3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149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Default="00554291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Pr="00BB3AD5" w:rsidRDefault="00554291">
    <w:pPr>
      <w:rPr>
        <w:sz w:val="10"/>
      </w:rPr>
    </w:pPr>
  </w:p>
  <w:tbl>
    <w:tblPr>
      <w:tblW w:w="10875" w:type="dxa"/>
      <w:tblInd w:w="-885" w:type="dxa"/>
      <w:tblLayout w:type="fixed"/>
      <w:tblLook w:val="0000" w:firstRow="0" w:lastRow="0" w:firstColumn="0" w:lastColumn="0" w:noHBand="0" w:noVBand="0"/>
    </w:tblPr>
    <w:tblGrid>
      <w:gridCol w:w="2266"/>
      <w:gridCol w:w="8609"/>
    </w:tblGrid>
    <w:tr w:rsidR="00554291" w:rsidRPr="00087894" w:rsidTr="00BB3AD5">
      <w:trPr>
        <w:cantSplit/>
        <w:trHeight w:val="795"/>
      </w:trPr>
      <w:tc>
        <w:tcPr>
          <w:tcW w:w="2266" w:type="dxa"/>
          <w:vMerge w:val="restart"/>
          <w:shd w:val="clear" w:color="auto" w:fill="auto"/>
        </w:tcPr>
        <w:p w:rsidR="00554291" w:rsidRPr="00087894" w:rsidRDefault="00554291">
          <w:pPr>
            <w:pStyle w:val="af3"/>
            <w:ind w:firstLine="0"/>
            <w:jc w:val="center"/>
          </w:pPr>
        </w:p>
        <w:p w:rsidR="00554291" w:rsidRPr="00087894" w:rsidRDefault="00103EA5">
          <w:pPr>
            <w:pStyle w:val="af3"/>
            <w:ind w:firstLine="0"/>
            <w:jc w:val="center"/>
            <w:rPr>
              <w:rFonts w:ascii="Cambria" w:hAnsi="Cambria" w:cs="Cambria"/>
              <w:color w:val="548DD4"/>
              <w:sz w:val="24"/>
            </w:rPr>
          </w:pPr>
          <w:r>
            <w:rPr>
              <w:noProof/>
            </w:rPr>
            <w:drawing>
              <wp:inline distT="0" distB="0" distL="0" distR="0">
                <wp:extent cx="727075" cy="609600"/>
                <wp:effectExtent l="0" t="0" r="0" b="0"/>
                <wp:docPr id="17" name="Рисунок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7075" cy="609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609" w:type="dxa"/>
          <w:tcBorders>
            <w:bottom w:val="single" w:sz="4" w:space="0" w:color="2E74B5"/>
          </w:tcBorders>
          <w:shd w:val="clear" w:color="auto" w:fill="auto"/>
          <w:vAlign w:val="center"/>
        </w:tcPr>
        <w:p w:rsidR="00554291" w:rsidRPr="00087894" w:rsidRDefault="00554291">
          <w:pPr>
            <w:pStyle w:val="af3"/>
            <w:ind w:firstLine="0"/>
            <w:jc w:val="center"/>
          </w:pPr>
          <w:r w:rsidRPr="00087894">
            <w:rPr>
              <w:rFonts w:ascii="Cambria" w:hAnsi="Cambria" w:cs="Cambria"/>
              <w:color w:val="548DD4"/>
              <w:sz w:val="24"/>
            </w:rPr>
            <w:t>Городское строительство и хозяйство</w:t>
          </w:r>
        </w:p>
      </w:tc>
    </w:tr>
    <w:tr w:rsidR="00554291" w:rsidRPr="00087894" w:rsidTr="00BB3AD5">
      <w:trPr>
        <w:cantSplit/>
        <w:trHeight w:val="234"/>
      </w:trPr>
      <w:tc>
        <w:tcPr>
          <w:tcW w:w="2266" w:type="dxa"/>
          <w:vMerge/>
          <w:shd w:val="clear" w:color="auto" w:fill="auto"/>
        </w:tcPr>
        <w:p w:rsidR="00554291" w:rsidRPr="00087894" w:rsidRDefault="00554291"/>
      </w:tc>
      <w:tc>
        <w:tcPr>
          <w:tcW w:w="8609" w:type="dxa"/>
          <w:tcBorders>
            <w:top w:val="single" w:sz="4" w:space="0" w:color="2E74B5"/>
          </w:tcBorders>
          <w:shd w:val="clear" w:color="auto" w:fill="auto"/>
          <w:vAlign w:val="center"/>
        </w:tcPr>
        <w:p w:rsidR="00554291" w:rsidRPr="00087894" w:rsidRDefault="00F35C65">
          <w:pPr>
            <w:pStyle w:val="af3"/>
            <w:ind w:firstLine="0"/>
            <w:jc w:val="center"/>
          </w:pPr>
          <w:r w:rsidRPr="00DD17A8">
            <w:rPr>
              <w:rFonts w:ascii="Cambria" w:hAnsi="Cambria" w:cs="Cambria"/>
              <w:color w:val="548DD4"/>
              <w:sz w:val="24"/>
            </w:rPr>
            <w:t>Территориальное планирование и управление развитием территорий</w:t>
          </w:r>
        </w:p>
      </w:tc>
    </w:tr>
  </w:tbl>
  <w:p w:rsidR="00554291" w:rsidRDefault="00554291" w:rsidP="00BB3AD5">
    <w:pPr>
      <w:pStyle w:val="af3"/>
      <w:ind w:firstLine="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Default="00554291"/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4291" w:rsidRDefault="00554291"/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885" w:type="dxa"/>
      <w:tblLayout w:type="fixed"/>
      <w:tblLook w:val="0000" w:firstRow="0" w:lastRow="0" w:firstColumn="0" w:lastColumn="0" w:noHBand="0" w:noVBand="0"/>
    </w:tblPr>
    <w:tblGrid>
      <w:gridCol w:w="2175"/>
      <w:gridCol w:w="8264"/>
    </w:tblGrid>
    <w:tr w:rsidR="00554291" w:rsidRPr="00087894">
      <w:trPr>
        <w:cantSplit/>
        <w:trHeight w:val="169"/>
      </w:trPr>
      <w:tc>
        <w:tcPr>
          <w:tcW w:w="2175" w:type="dxa"/>
          <w:vMerge w:val="restart"/>
          <w:shd w:val="clear" w:color="auto" w:fill="auto"/>
        </w:tcPr>
        <w:p w:rsidR="00554291" w:rsidRPr="00087894" w:rsidRDefault="00103EA5">
          <w:pPr>
            <w:pStyle w:val="af3"/>
            <w:ind w:firstLine="0"/>
            <w:jc w:val="center"/>
            <w:rPr>
              <w:rFonts w:ascii="Cambria" w:hAnsi="Cambria" w:cs="Cambria"/>
              <w:color w:val="548DD4"/>
              <w:sz w:val="24"/>
            </w:rPr>
          </w:pPr>
          <w:r>
            <w:rPr>
              <w:noProof/>
            </w:rPr>
            <w:drawing>
              <wp:inline distT="0" distB="0" distL="0" distR="0">
                <wp:extent cx="727075" cy="609600"/>
                <wp:effectExtent l="0" t="0" r="0" b="0"/>
                <wp:docPr id="18" name="Рисунок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7075" cy="609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264" w:type="dxa"/>
          <w:tcBorders>
            <w:bottom w:val="single" w:sz="4" w:space="0" w:color="2E74B5"/>
          </w:tcBorders>
          <w:shd w:val="clear" w:color="auto" w:fill="auto"/>
          <w:vAlign w:val="center"/>
        </w:tcPr>
        <w:p w:rsidR="00554291" w:rsidRPr="00087894" w:rsidRDefault="00554291">
          <w:pPr>
            <w:pStyle w:val="af3"/>
            <w:ind w:firstLine="0"/>
            <w:jc w:val="center"/>
          </w:pPr>
          <w:r w:rsidRPr="00087894">
            <w:rPr>
              <w:rFonts w:ascii="Cambria" w:hAnsi="Cambria" w:cs="Cambria"/>
              <w:color w:val="548DD4"/>
              <w:sz w:val="24"/>
            </w:rPr>
            <w:t>Городское строительство и хозяйство</w:t>
          </w:r>
        </w:p>
      </w:tc>
    </w:tr>
    <w:tr w:rsidR="00554291" w:rsidRPr="00087894">
      <w:trPr>
        <w:cantSplit/>
        <w:trHeight w:val="209"/>
      </w:trPr>
      <w:tc>
        <w:tcPr>
          <w:tcW w:w="2175" w:type="dxa"/>
          <w:vMerge/>
          <w:shd w:val="clear" w:color="auto" w:fill="auto"/>
        </w:tcPr>
        <w:p w:rsidR="00554291" w:rsidRPr="00087894" w:rsidRDefault="00554291"/>
      </w:tc>
      <w:tc>
        <w:tcPr>
          <w:tcW w:w="8264" w:type="dxa"/>
          <w:tcBorders>
            <w:top w:val="single" w:sz="4" w:space="0" w:color="2E74B5"/>
          </w:tcBorders>
          <w:shd w:val="clear" w:color="auto" w:fill="auto"/>
          <w:vAlign w:val="center"/>
        </w:tcPr>
        <w:p w:rsidR="00554291" w:rsidRPr="00087894" w:rsidRDefault="00F35C65">
          <w:pPr>
            <w:pStyle w:val="af3"/>
            <w:ind w:firstLine="0"/>
            <w:jc w:val="center"/>
          </w:pPr>
          <w:r w:rsidRPr="00DD17A8">
            <w:rPr>
              <w:rFonts w:ascii="Cambria" w:hAnsi="Cambria" w:cs="Cambria"/>
              <w:color w:val="548DD4"/>
              <w:sz w:val="24"/>
            </w:rPr>
            <w:t>Территориальное планирование и управление развитием территорий</w:t>
          </w:r>
        </w:p>
      </w:tc>
    </w:tr>
  </w:tbl>
  <w:p w:rsidR="00554291" w:rsidRDefault="00554291">
    <w:pPr>
      <w:pStyle w:val="af3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491" w:type="dxa"/>
      <w:tblInd w:w="-885" w:type="dxa"/>
      <w:tblLayout w:type="fixed"/>
      <w:tblLook w:val="0000" w:firstRow="0" w:lastRow="0" w:firstColumn="0" w:lastColumn="0" w:noHBand="0" w:noVBand="0"/>
    </w:tblPr>
    <w:tblGrid>
      <w:gridCol w:w="2269"/>
      <w:gridCol w:w="8222"/>
    </w:tblGrid>
    <w:tr w:rsidR="00554291" w:rsidRPr="00087894" w:rsidTr="00F35C65">
      <w:trPr>
        <w:cantSplit/>
        <w:trHeight w:val="359"/>
      </w:trPr>
      <w:tc>
        <w:tcPr>
          <w:tcW w:w="2269" w:type="dxa"/>
          <w:vMerge w:val="restart"/>
          <w:shd w:val="clear" w:color="auto" w:fill="auto"/>
        </w:tcPr>
        <w:p w:rsidR="00554291" w:rsidRPr="00087894" w:rsidRDefault="00103EA5">
          <w:pPr>
            <w:pStyle w:val="af3"/>
            <w:ind w:firstLine="0"/>
            <w:jc w:val="center"/>
            <w:rPr>
              <w:rFonts w:ascii="Cambria" w:hAnsi="Cambria" w:cs="Cambria"/>
              <w:color w:val="548DD4"/>
              <w:sz w:val="24"/>
            </w:rPr>
          </w:pPr>
          <w:r>
            <w:rPr>
              <w:noProof/>
            </w:rPr>
            <w:drawing>
              <wp:inline distT="0" distB="0" distL="0" distR="0" wp14:anchorId="6973A814" wp14:editId="1503EA06">
                <wp:extent cx="727075" cy="609600"/>
                <wp:effectExtent l="0" t="0" r="0" b="0"/>
                <wp:docPr id="19" name="Рисунок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7075" cy="609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222" w:type="dxa"/>
          <w:tcBorders>
            <w:bottom w:val="single" w:sz="4" w:space="0" w:color="2E74B5"/>
          </w:tcBorders>
          <w:shd w:val="clear" w:color="auto" w:fill="auto"/>
          <w:vAlign w:val="center"/>
        </w:tcPr>
        <w:p w:rsidR="00554291" w:rsidRPr="00087894" w:rsidRDefault="00F35C65">
          <w:pPr>
            <w:pStyle w:val="af3"/>
            <w:ind w:firstLine="0"/>
            <w:jc w:val="center"/>
          </w:pPr>
          <w:r w:rsidRPr="00087894">
            <w:rPr>
              <w:rFonts w:ascii="Cambria" w:hAnsi="Cambria" w:cs="Cambria"/>
              <w:color w:val="548DD4"/>
              <w:sz w:val="24"/>
            </w:rPr>
            <w:t>Городское строительство и хозяйство</w:t>
          </w:r>
        </w:p>
      </w:tc>
    </w:tr>
    <w:tr w:rsidR="00554291" w:rsidRPr="00087894" w:rsidTr="00F35C65">
      <w:trPr>
        <w:cantSplit/>
        <w:trHeight w:val="444"/>
      </w:trPr>
      <w:tc>
        <w:tcPr>
          <w:tcW w:w="2269" w:type="dxa"/>
          <w:vMerge/>
          <w:shd w:val="clear" w:color="auto" w:fill="auto"/>
        </w:tcPr>
        <w:p w:rsidR="00554291" w:rsidRPr="00087894" w:rsidRDefault="00554291"/>
      </w:tc>
      <w:tc>
        <w:tcPr>
          <w:tcW w:w="8222" w:type="dxa"/>
          <w:tcBorders>
            <w:top w:val="single" w:sz="4" w:space="0" w:color="2E74B5"/>
          </w:tcBorders>
          <w:shd w:val="clear" w:color="auto" w:fill="auto"/>
          <w:vAlign w:val="center"/>
        </w:tcPr>
        <w:p w:rsidR="00554291" w:rsidRPr="00087894" w:rsidRDefault="00F35C65">
          <w:pPr>
            <w:pStyle w:val="af3"/>
            <w:ind w:firstLine="0"/>
            <w:jc w:val="center"/>
          </w:pPr>
          <w:r w:rsidRPr="00DD17A8">
            <w:rPr>
              <w:rFonts w:ascii="Cambria" w:hAnsi="Cambria" w:cs="Cambria"/>
              <w:color w:val="548DD4"/>
              <w:sz w:val="24"/>
            </w:rPr>
            <w:t>Территориальное планирование и управление развитием территорий</w:t>
          </w:r>
        </w:p>
      </w:tc>
    </w:tr>
  </w:tbl>
  <w:p w:rsidR="00554291" w:rsidRDefault="00554291">
    <w:pPr>
      <w:pStyle w:val="af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singleLevel"/>
    <w:tmpl w:val="00000002"/>
    <w:name w:val="WW8Num1"/>
    <w:lvl w:ilvl="0">
      <w:start w:val="1"/>
      <w:numFmt w:val="bullet"/>
      <w:lvlText w:val="-"/>
      <w:lvlJc w:val="left"/>
      <w:pPr>
        <w:tabs>
          <w:tab w:val="num" w:pos="0"/>
        </w:tabs>
        <w:ind w:left="1429" w:hanging="360"/>
      </w:pPr>
      <w:rPr>
        <w:rFonts w:ascii="Courier New" w:hAnsi="Courier New" w:cs="Courier New"/>
        <w:sz w:val="28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3">
    <w:nsid w:val="00000004"/>
    <w:multiLevelType w:val="multilevel"/>
    <w:tmpl w:val="00000004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1713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2073" w:hanging="720"/>
      </w:pPr>
    </w:lvl>
    <w:lvl w:ilvl="2">
      <w:start w:val="4"/>
      <w:numFmt w:val="decimal"/>
      <w:lvlText w:val="%1.%2.%3."/>
      <w:lvlJc w:val="left"/>
      <w:pPr>
        <w:tabs>
          <w:tab w:val="num" w:pos="0"/>
        </w:tabs>
        <w:ind w:left="2073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33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433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93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793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153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3153" w:hanging="1800"/>
      </w:pPr>
    </w:lvl>
  </w:abstractNum>
  <w:abstractNum w:abstractNumId="4">
    <w:nsid w:val="00000005"/>
    <w:multiLevelType w:val="singleLevel"/>
    <w:tmpl w:val="00000005"/>
    <w:name w:val="WW8Num6"/>
    <w:lvl w:ilvl="0">
      <w:start w:val="1"/>
      <w:numFmt w:val="bullet"/>
      <w:lvlText w:val=""/>
      <w:lvlJc w:val="left"/>
      <w:pPr>
        <w:tabs>
          <w:tab w:val="num" w:pos="0"/>
        </w:tabs>
        <w:ind w:left="1429" w:hanging="360"/>
      </w:pPr>
      <w:rPr>
        <w:rFonts w:ascii="Symbol" w:hAnsi="Symbol" w:cs="Symbol"/>
        <w:color w:val="000000"/>
        <w:sz w:val="28"/>
      </w:rPr>
    </w:lvl>
  </w:abstractNum>
  <w:abstractNum w:abstractNumId="5">
    <w:nsid w:val="00000006"/>
    <w:multiLevelType w:val="singleLevel"/>
    <w:tmpl w:val="00000006"/>
    <w:name w:val="WW8Num7"/>
    <w:lvl w:ilvl="0">
      <w:start w:val="1"/>
      <w:numFmt w:val="bullet"/>
      <w:lvlText w:val=""/>
      <w:lvlJc w:val="left"/>
      <w:pPr>
        <w:tabs>
          <w:tab w:val="num" w:pos="0"/>
        </w:tabs>
        <w:ind w:left="793" w:hanging="360"/>
      </w:pPr>
      <w:rPr>
        <w:rFonts w:ascii="Symbol" w:hAnsi="Symbol" w:cs="Symbol"/>
        <w:color w:val="000000"/>
        <w:sz w:val="28"/>
        <w:lang w:eastAsia="en-US"/>
      </w:rPr>
    </w:lvl>
  </w:abstractNum>
  <w:abstractNum w:abstractNumId="6">
    <w:nsid w:val="00000007"/>
    <w:multiLevelType w:val="singleLevel"/>
    <w:tmpl w:val="00000007"/>
    <w:name w:val="WW8Num9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8"/>
        <w:lang w:eastAsia="en-US"/>
      </w:rPr>
    </w:lvl>
  </w:abstractNum>
  <w:abstractNum w:abstractNumId="7">
    <w:nsid w:val="00000008"/>
    <w:multiLevelType w:val="singleLevel"/>
    <w:tmpl w:val="4D20228E"/>
    <w:name w:val="WW8Num12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  <w:rPr>
        <w:rFonts w:ascii="Times New Roman" w:eastAsia="Times New Roman" w:hAnsi="Times New Roman" w:cs="Tahoma" w:hint="default"/>
        <w:sz w:val="28"/>
        <w:szCs w:val="28"/>
        <w:lang w:val="ru-RU" w:bidi="ar-SA"/>
      </w:rPr>
    </w:lvl>
  </w:abstractNum>
  <w:abstractNum w:abstractNumId="8">
    <w:nsid w:val="00000009"/>
    <w:multiLevelType w:val="singleLevel"/>
    <w:tmpl w:val="73088568"/>
    <w:name w:val="WW8Num13"/>
    <w:lvl w:ilvl="0">
      <w:start w:val="1"/>
      <w:numFmt w:val="decimal"/>
      <w:lvlText w:val="%1."/>
      <w:lvlJc w:val="left"/>
      <w:pPr>
        <w:tabs>
          <w:tab w:val="num" w:pos="708"/>
        </w:tabs>
        <w:ind w:left="152" w:hanging="29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</w:rPr>
    </w:lvl>
  </w:abstractNum>
  <w:abstractNum w:abstractNumId="9">
    <w:nsid w:val="0000000A"/>
    <w:multiLevelType w:val="singleLevel"/>
    <w:tmpl w:val="0000000A"/>
    <w:name w:val="WW8Num15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/>
        <w:color w:val="000000"/>
        <w:sz w:val="28"/>
        <w:lang w:eastAsia="en-US"/>
      </w:rPr>
    </w:lvl>
  </w:abstractNum>
  <w:abstractNum w:abstractNumId="10">
    <w:nsid w:val="0000000B"/>
    <w:multiLevelType w:val="singleLevel"/>
    <w:tmpl w:val="0000000B"/>
    <w:name w:val="WW8Num16"/>
    <w:lvl w:ilvl="0">
      <w:start w:val="1"/>
      <w:numFmt w:val="bullet"/>
      <w:lvlText w:val=""/>
      <w:lvlJc w:val="left"/>
      <w:pPr>
        <w:tabs>
          <w:tab w:val="num" w:pos="0"/>
        </w:tabs>
        <w:ind w:left="1429" w:hanging="360"/>
      </w:pPr>
      <w:rPr>
        <w:rFonts w:ascii="Symbol" w:hAnsi="Symbol" w:cs="Symbol"/>
        <w:sz w:val="28"/>
      </w:rPr>
    </w:lvl>
  </w:abstractNum>
  <w:abstractNum w:abstractNumId="11">
    <w:nsid w:val="0000000C"/>
    <w:multiLevelType w:val="multilevel"/>
    <w:tmpl w:val="0000000C"/>
    <w:name w:val="WW8Num17"/>
    <w:lvl w:ilvl="0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ymbol"/>
        <w:sz w:val="28"/>
      </w:rPr>
    </w:lvl>
    <w:lvl w:ilvl="1">
      <w:start w:val="1"/>
      <w:numFmt w:val="bullet"/>
      <w:lvlText w:val=""/>
      <w:lvlJc w:val="left"/>
      <w:pPr>
        <w:tabs>
          <w:tab w:val="num" w:pos="708"/>
        </w:tabs>
        <w:ind w:left="0" w:firstLine="0"/>
      </w:pPr>
      <w:rPr>
        <w:rFonts w:ascii="Symbol" w:hAnsi="Symbol" w:cs="Symbol"/>
        <w:sz w:val="28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8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8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12">
    <w:nsid w:val="0000000D"/>
    <w:multiLevelType w:val="singleLevel"/>
    <w:tmpl w:val="0000000D"/>
    <w:name w:val="WW8Num19"/>
    <w:lvl w:ilvl="0">
      <w:start w:val="1"/>
      <w:numFmt w:val="bullet"/>
      <w:lvlText w:val=""/>
      <w:lvlJc w:val="left"/>
      <w:pPr>
        <w:tabs>
          <w:tab w:val="num" w:pos="0"/>
        </w:tabs>
        <w:ind w:left="1429" w:hanging="360"/>
      </w:pPr>
      <w:rPr>
        <w:rFonts w:ascii="Symbol" w:hAnsi="Symbol" w:cs="Symbol"/>
        <w:sz w:val="28"/>
      </w:rPr>
    </w:lvl>
  </w:abstractNum>
  <w:abstractNum w:abstractNumId="13">
    <w:nsid w:val="0000000E"/>
    <w:multiLevelType w:val="singleLevel"/>
    <w:tmpl w:val="0000000E"/>
    <w:name w:val="WW8Num21"/>
    <w:lvl w:ilvl="0">
      <w:start w:val="1"/>
      <w:numFmt w:val="bullet"/>
      <w:lvlText w:val="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14">
    <w:nsid w:val="0000000F"/>
    <w:multiLevelType w:val="singleLevel"/>
    <w:tmpl w:val="0000000F"/>
    <w:name w:val="WW8Num23"/>
    <w:lvl w:ilvl="0">
      <w:start w:val="1"/>
      <w:numFmt w:val="bullet"/>
      <w:lvlText w:val=""/>
      <w:lvlJc w:val="left"/>
      <w:pPr>
        <w:tabs>
          <w:tab w:val="num" w:pos="0"/>
        </w:tabs>
        <w:ind w:left="1428" w:hanging="360"/>
      </w:pPr>
      <w:rPr>
        <w:rFonts w:ascii="Symbol" w:hAnsi="Symbol" w:cs="Symbol"/>
        <w:color w:val="000000"/>
        <w:sz w:val="28"/>
        <w:szCs w:val="28"/>
        <w:lang w:eastAsia="ru-RU"/>
      </w:rPr>
    </w:lvl>
  </w:abstractNum>
  <w:abstractNum w:abstractNumId="15">
    <w:nsid w:val="00000010"/>
    <w:multiLevelType w:val="singleLevel"/>
    <w:tmpl w:val="AD784FA2"/>
    <w:name w:val="WW8Num24"/>
    <w:lvl w:ilvl="0">
      <w:start w:val="21"/>
      <w:numFmt w:val="decimal"/>
      <w:lvlText w:val="%1."/>
      <w:lvlJc w:val="left"/>
      <w:pPr>
        <w:tabs>
          <w:tab w:val="num" w:pos="708"/>
        </w:tabs>
        <w:ind w:left="153" w:hanging="46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</w:rPr>
    </w:lvl>
  </w:abstractNum>
  <w:abstractNum w:abstractNumId="16">
    <w:nsid w:val="00000011"/>
    <w:multiLevelType w:val="singleLevel"/>
    <w:tmpl w:val="297AA492"/>
    <w:name w:val="WW8Num25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sz w:val="28"/>
        <w:szCs w:val="28"/>
      </w:rPr>
    </w:lvl>
  </w:abstractNum>
  <w:abstractNum w:abstractNumId="17">
    <w:nsid w:val="00000012"/>
    <w:multiLevelType w:val="singleLevel"/>
    <w:tmpl w:val="00000012"/>
    <w:name w:val="WW8Num27"/>
    <w:lvl w:ilvl="0">
      <w:start w:val="1"/>
      <w:numFmt w:val="bullet"/>
      <w:lvlText w:val="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18">
    <w:nsid w:val="00000013"/>
    <w:multiLevelType w:val="multilevel"/>
    <w:tmpl w:val="00000013"/>
    <w:name w:val="WW8Num2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eastAsia="Calibri" w:cs="Times New Roman"/>
        <w:sz w:val="28"/>
        <w:lang w:eastAsia="en-US"/>
      </w:rPr>
    </w:lvl>
    <w:lvl w:ilvl="1">
      <w:start w:val="4"/>
      <w:numFmt w:val="decimal"/>
      <w:lvlText w:val="%1.%2."/>
      <w:lvlJc w:val="left"/>
      <w:pPr>
        <w:tabs>
          <w:tab w:val="num" w:pos="0"/>
        </w:tabs>
        <w:ind w:left="1080" w:hanging="720"/>
      </w:pPr>
      <w:rPr>
        <w:rFonts w:eastAsia="Calibri" w:cs="Times New Roman"/>
        <w:sz w:val="28"/>
        <w:lang w:eastAsia="en-US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eastAsia="Calibri" w:cs="Times New Roman"/>
        <w:sz w:val="28"/>
        <w:lang w:eastAsia="en-US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  <w:rPr>
        <w:rFonts w:eastAsia="Calibri" w:cs="Times New Roman"/>
        <w:sz w:val="28"/>
        <w:lang w:eastAsia="en-US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eastAsia="Calibri" w:cs="Times New Roman"/>
        <w:sz w:val="28"/>
        <w:lang w:eastAsia="en-US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  <w:rPr>
        <w:rFonts w:eastAsia="Calibri" w:cs="Times New Roman"/>
        <w:sz w:val="28"/>
        <w:lang w:eastAsia="en-US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160" w:hanging="1800"/>
      </w:pPr>
      <w:rPr>
        <w:rFonts w:eastAsia="Calibri" w:cs="Times New Roman"/>
        <w:sz w:val="28"/>
        <w:lang w:eastAsia="en-US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  <w:rPr>
        <w:rFonts w:eastAsia="Calibri" w:cs="Times New Roman"/>
        <w:sz w:val="28"/>
        <w:lang w:eastAsia="en-US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  <w:rPr>
        <w:rFonts w:eastAsia="Calibri" w:cs="Times New Roman"/>
        <w:sz w:val="28"/>
        <w:lang w:eastAsia="en-US"/>
      </w:rPr>
    </w:lvl>
  </w:abstractNum>
  <w:abstractNum w:abstractNumId="19">
    <w:nsid w:val="00000014"/>
    <w:multiLevelType w:val="singleLevel"/>
    <w:tmpl w:val="CF0ED3B6"/>
    <w:name w:val="WW8Num30"/>
    <w:lvl w:ilvl="0">
      <w:start w:val="17"/>
      <w:numFmt w:val="decimal"/>
      <w:lvlText w:val="%1."/>
      <w:lvlJc w:val="left"/>
      <w:pPr>
        <w:tabs>
          <w:tab w:val="num" w:pos="708"/>
        </w:tabs>
        <w:ind w:left="153" w:hanging="435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</w:rPr>
    </w:lvl>
  </w:abstractNum>
  <w:abstractNum w:abstractNumId="20">
    <w:nsid w:val="00000015"/>
    <w:multiLevelType w:val="multilevel"/>
    <w:tmpl w:val="00000015"/>
    <w:name w:val="WW8Num32"/>
    <w:lvl w:ilvl="0">
      <w:start w:val="1"/>
      <w:numFmt w:val="bullet"/>
      <w:lvlText w:val=""/>
      <w:lvlJc w:val="left"/>
      <w:pPr>
        <w:tabs>
          <w:tab w:val="num" w:pos="0"/>
        </w:tabs>
        <w:ind w:left="1440" w:hanging="360"/>
      </w:pPr>
      <w:rPr>
        <w:rFonts w:ascii="Symbol" w:hAnsi="Symbol" w:cs="Symbol"/>
        <w:sz w:val="28"/>
      </w:rPr>
    </w:lvl>
    <w:lvl w:ilvl="1">
      <w:start w:val="1"/>
      <w:numFmt w:val="bullet"/>
      <w:lvlText w:val=""/>
      <w:lvlJc w:val="left"/>
      <w:pPr>
        <w:tabs>
          <w:tab w:val="num" w:pos="708"/>
        </w:tabs>
        <w:ind w:left="0" w:firstLine="0"/>
      </w:pPr>
      <w:rPr>
        <w:rFonts w:ascii="Symbol" w:hAnsi="Symbol" w:cs="Symbol"/>
        <w:sz w:val="28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 w:cs="Symbol"/>
        <w:sz w:val="28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 w:cs="Symbol"/>
        <w:sz w:val="28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 w:cs="Wingdings"/>
      </w:rPr>
    </w:lvl>
  </w:abstractNum>
  <w:abstractNum w:abstractNumId="21">
    <w:nsid w:val="00000016"/>
    <w:multiLevelType w:val="multilevel"/>
    <w:tmpl w:val="00000016"/>
    <w:name w:val="WW8Num33"/>
    <w:lvl w:ilvl="0">
      <w:start w:val="1"/>
      <w:numFmt w:val="decimal"/>
      <w:lvlText w:val="%1."/>
      <w:lvlJc w:val="left"/>
      <w:pPr>
        <w:tabs>
          <w:tab w:val="num" w:pos="708"/>
        </w:tabs>
        <w:ind w:left="496" w:hanging="284"/>
      </w:pPr>
      <w:rPr>
        <w:rFonts w:ascii="Times New Roman" w:eastAsia="Times New Roman" w:hAnsi="Times New Roman" w:cs="Times New Roman"/>
        <w:w w:val="99"/>
        <w:sz w:val="24"/>
        <w:szCs w:val="24"/>
        <w:lang w:val="ru-RU" w:bidi="ru-RU"/>
      </w:rPr>
    </w:lvl>
    <w:lvl w:ilvl="1">
      <w:start w:val="1"/>
      <w:numFmt w:val="decimal"/>
      <w:lvlText w:val="%2"/>
      <w:lvlJc w:val="left"/>
      <w:pPr>
        <w:tabs>
          <w:tab w:val="num" w:pos="0"/>
        </w:tabs>
        <w:ind w:left="1131" w:hanging="212"/>
      </w:pPr>
      <w:rPr>
        <w:rFonts w:ascii="Times New Roman" w:eastAsia="Times New Roman" w:hAnsi="Times New Roman" w:cs="Times New Roman"/>
        <w:b/>
        <w:bCs/>
        <w:w w:val="100"/>
        <w:sz w:val="28"/>
        <w:szCs w:val="28"/>
        <w:lang w:val="ru-RU" w:bidi="ru-RU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343" w:hanging="423"/>
      </w:pPr>
      <w:rPr>
        <w:rFonts w:ascii="Times New Roman" w:eastAsia="Times New Roman" w:hAnsi="Times New Roman" w:cs="Times New Roman"/>
        <w:spacing w:val="-1"/>
        <w:w w:val="100"/>
        <w:sz w:val="28"/>
        <w:szCs w:val="28"/>
        <w:lang w:val="ru-RU" w:bidi="ru-RU"/>
      </w:rPr>
    </w:lvl>
    <w:lvl w:ilvl="3">
      <w:start w:val="1"/>
      <w:numFmt w:val="bullet"/>
      <w:lvlText w:val="•"/>
      <w:lvlJc w:val="left"/>
      <w:pPr>
        <w:tabs>
          <w:tab w:val="num" w:pos="0"/>
        </w:tabs>
        <w:ind w:left="2502" w:hanging="423"/>
      </w:pPr>
      <w:rPr>
        <w:rFonts w:ascii="Liberation Serif" w:hAnsi="Liberation Serif"/>
        <w:lang w:val="ru-RU" w:bidi="ru-RU"/>
      </w:rPr>
    </w:lvl>
    <w:lvl w:ilvl="4">
      <w:start w:val="1"/>
      <w:numFmt w:val="bullet"/>
      <w:lvlText w:val="•"/>
      <w:lvlJc w:val="left"/>
      <w:pPr>
        <w:tabs>
          <w:tab w:val="num" w:pos="0"/>
        </w:tabs>
        <w:ind w:left="3665" w:hanging="423"/>
      </w:pPr>
      <w:rPr>
        <w:rFonts w:ascii="Liberation Serif" w:hAnsi="Liberation Serif"/>
        <w:lang w:val="ru-RU" w:bidi="ru-RU"/>
      </w:rPr>
    </w:lvl>
    <w:lvl w:ilvl="5">
      <w:start w:val="1"/>
      <w:numFmt w:val="bullet"/>
      <w:lvlText w:val="•"/>
      <w:lvlJc w:val="left"/>
      <w:pPr>
        <w:tabs>
          <w:tab w:val="num" w:pos="0"/>
        </w:tabs>
        <w:ind w:left="4827" w:hanging="423"/>
      </w:pPr>
      <w:rPr>
        <w:rFonts w:ascii="Liberation Serif" w:hAnsi="Liberation Serif"/>
        <w:lang w:val="ru-RU" w:bidi="ru-RU"/>
      </w:rPr>
    </w:lvl>
    <w:lvl w:ilvl="6">
      <w:start w:val="1"/>
      <w:numFmt w:val="bullet"/>
      <w:lvlText w:val="•"/>
      <w:lvlJc w:val="left"/>
      <w:pPr>
        <w:tabs>
          <w:tab w:val="num" w:pos="0"/>
        </w:tabs>
        <w:ind w:left="5990" w:hanging="423"/>
      </w:pPr>
      <w:rPr>
        <w:rFonts w:ascii="Liberation Serif" w:hAnsi="Liberation Serif"/>
        <w:lang w:val="ru-RU" w:bidi="ru-RU"/>
      </w:rPr>
    </w:lvl>
    <w:lvl w:ilvl="7">
      <w:start w:val="1"/>
      <w:numFmt w:val="bullet"/>
      <w:lvlText w:val="•"/>
      <w:lvlJc w:val="left"/>
      <w:pPr>
        <w:tabs>
          <w:tab w:val="num" w:pos="0"/>
        </w:tabs>
        <w:ind w:left="7152" w:hanging="423"/>
      </w:pPr>
      <w:rPr>
        <w:rFonts w:ascii="Liberation Serif" w:hAnsi="Liberation Serif"/>
        <w:lang w:val="ru-RU" w:bidi="ru-RU"/>
      </w:rPr>
    </w:lvl>
    <w:lvl w:ilvl="8">
      <w:start w:val="1"/>
      <w:numFmt w:val="bullet"/>
      <w:lvlText w:val="•"/>
      <w:lvlJc w:val="left"/>
      <w:pPr>
        <w:tabs>
          <w:tab w:val="num" w:pos="0"/>
        </w:tabs>
        <w:ind w:left="8315" w:hanging="423"/>
      </w:pPr>
      <w:rPr>
        <w:rFonts w:ascii="Liberation Serif" w:hAnsi="Liberation Serif"/>
        <w:lang w:val="ru-RU" w:bidi="ru-RU"/>
      </w:rPr>
    </w:lvl>
  </w:abstractNum>
  <w:abstractNum w:abstractNumId="22">
    <w:nsid w:val="00000017"/>
    <w:multiLevelType w:val="singleLevel"/>
    <w:tmpl w:val="00000017"/>
    <w:name w:val="WW8Num34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/>
        <w:color w:val="000000"/>
        <w:sz w:val="28"/>
        <w:lang w:eastAsia="en-US"/>
      </w:rPr>
    </w:lvl>
  </w:abstractNum>
  <w:abstractNum w:abstractNumId="23">
    <w:nsid w:val="00000018"/>
    <w:multiLevelType w:val="singleLevel"/>
    <w:tmpl w:val="00000018"/>
    <w:name w:val="WW8Num35"/>
    <w:lvl w:ilvl="0">
      <w:start w:val="1"/>
      <w:numFmt w:val="bullet"/>
      <w:lvlText w:val="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24">
    <w:nsid w:val="02F2385C"/>
    <w:multiLevelType w:val="hybridMultilevel"/>
    <w:tmpl w:val="CC22BA6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09B81B04"/>
    <w:multiLevelType w:val="multilevel"/>
    <w:tmpl w:val="3AC020C6"/>
    <w:lvl w:ilvl="0">
      <w:start w:val="1"/>
      <w:numFmt w:val="decimal"/>
      <w:pStyle w:val="1"/>
      <w:lvlText w:val="%1"/>
      <w:lvlJc w:val="left"/>
      <w:pPr>
        <w:ind w:left="431" w:firstLine="278"/>
      </w:pPr>
      <w:rPr>
        <w:rFonts w:hint="default"/>
        <w:color w:val="auto"/>
      </w:rPr>
    </w:lvl>
    <w:lvl w:ilvl="1">
      <w:start w:val="1"/>
      <w:numFmt w:val="decimal"/>
      <w:pStyle w:val="2"/>
      <w:lvlText w:val="%1.%2"/>
      <w:lvlJc w:val="left"/>
      <w:pPr>
        <w:ind w:left="431" w:firstLine="278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431" w:firstLine="278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431" w:firstLine="278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709"/>
        </w:tabs>
        <w:ind w:left="431" w:firstLine="27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709"/>
        </w:tabs>
        <w:ind w:left="431" w:firstLine="278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709"/>
        </w:tabs>
        <w:ind w:left="431" w:firstLine="278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709"/>
        </w:tabs>
        <w:ind w:left="431" w:firstLine="278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709"/>
        </w:tabs>
        <w:ind w:left="431" w:firstLine="278"/>
      </w:pPr>
      <w:rPr>
        <w:rFonts w:hint="default"/>
      </w:rPr>
    </w:lvl>
  </w:abstractNum>
  <w:abstractNum w:abstractNumId="26">
    <w:nsid w:val="0F1C5EA4"/>
    <w:multiLevelType w:val="hybridMultilevel"/>
    <w:tmpl w:val="5036B7B6"/>
    <w:lvl w:ilvl="0" w:tplc="8288240C">
      <w:start w:val="1"/>
      <w:numFmt w:val="bullet"/>
      <w:lvlText w:val="–"/>
      <w:lvlJc w:val="left"/>
      <w:pPr>
        <w:ind w:left="123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5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7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9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1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3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5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7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99" w:hanging="360"/>
      </w:pPr>
      <w:rPr>
        <w:rFonts w:ascii="Wingdings" w:hAnsi="Wingdings" w:hint="default"/>
      </w:rPr>
    </w:lvl>
  </w:abstractNum>
  <w:abstractNum w:abstractNumId="27">
    <w:nsid w:val="21B66BBE"/>
    <w:multiLevelType w:val="hybridMultilevel"/>
    <w:tmpl w:val="3D9A9E2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59F41ED7"/>
    <w:multiLevelType w:val="multilevel"/>
    <w:tmpl w:val="B49C56B6"/>
    <w:lvl w:ilvl="0">
      <w:start w:val="1"/>
      <w:numFmt w:val="decimal"/>
      <w:lvlText w:val="1.%1"/>
      <w:lvlJc w:val="left"/>
      <w:pPr>
        <w:tabs>
          <w:tab w:val="num" w:pos="432"/>
        </w:tabs>
        <w:ind w:left="432" w:hanging="432"/>
      </w:pPr>
      <w:rPr>
        <w:rFonts w:hint="default"/>
        <w:b/>
        <w:color w:val="0070C0"/>
        <w:sz w:val="28"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9">
    <w:nsid w:val="61622E18"/>
    <w:multiLevelType w:val="hybridMultilevel"/>
    <w:tmpl w:val="3252BA0E"/>
    <w:name w:val="WW8Num62"/>
    <w:lvl w:ilvl="0" w:tplc="3200A53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  <w:color w:val="000000"/>
        <w:sz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2B66F3D"/>
    <w:multiLevelType w:val="multilevel"/>
    <w:tmpl w:val="000000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eastAsia="Calibri" w:cs="Times New Roman"/>
        <w:sz w:val="28"/>
        <w:lang w:eastAsia="en-US"/>
      </w:rPr>
    </w:lvl>
    <w:lvl w:ilvl="1">
      <w:start w:val="4"/>
      <w:numFmt w:val="decimal"/>
      <w:lvlText w:val="%1.%2."/>
      <w:lvlJc w:val="left"/>
      <w:pPr>
        <w:tabs>
          <w:tab w:val="num" w:pos="0"/>
        </w:tabs>
        <w:ind w:left="1080" w:hanging="720"/>
      </w:pPr>
      <w:rPr>
        <w:rFonts w:eastAsia="Calibri" w:cs="Times New Roman"/>
        <w:sz w:val="28"/>
        <w:lang w:eastAsia="en-US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eastAsia="Calibri" w:cs="Times New Roman"/>
        <w:sz w:val="28"/>
        <w:lang w:eastAsia="en-US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  <w:rPr>
        <w:rFonts w:eastAsia="Calibri" w:cs="Times New Roman"/>
        <w:sz w:val="28"/>
        <w:lang w:eastAsia="en-US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eastAsia="Calibri" w:cs="Times New Roman"/>
        <w:sz w:val="28"/>
        <w:lang w:eastAsia="en-US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  <w:rPr>
        <w:rFonts w:eastAsia="Calibri" w:cs="Times New Roman"/>
        <w:sz w:val="28"/>
        <w:lang w:eastAsia="en-US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160" w:hanging="1800"/>
      </w:pPr>
      <w:rPr>
        <w:rFonts w:eastAsia="Calibri" w:cs="Times New Roman"/>
        <w:sz w:val="28"/>
        <w:lang w:eastAsia="en-US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  <w:rPr>
        <w:rFonts w:eastAsia="Calibri" w:cs="Times New Roman"/>
        <w:sz w:val="28"/>
        <w:lang w:eastAsia="en-US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  <w:rPr>
        <w:rFonts w:eastAsia="Calibri" w:cs="Times New Roman"/>
        <w:sz w:val="28"/>
        <w:lang w:eastAsia="en-US"/>
      </w:rPr>
    </w:lvl>
  </w:abstractNum>
  <w:abstractNum w:abstractNumId="31">
    <w:nsid w:val="7AF25806"/>
    <w:multiLevelType w:val="hybridMultilevel"/>
    <w:tmpl w:val="D9D2FE96"/>
    <w:lvl w:ilvl="0" w:tplc="02082EEE">
      <w:start w:val="1"/>
      <w:numFmt w:val="bullet"/>
      <w:lvlText w:val=""/>
      <w:lvlJc w:val="left"/>
      <w:pPr>
        <w:ind w:left="1705" w:hanging="996"/>
      </w:pPr>
      <w:rPr>
        <w:rFonts w:ascii="Tahoma" w:eastAsia="Times New Roman" w:hAnsi="Tahoma" w:cs="Tahoma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  <w:num w:numId="19">
    <w:abstractNumId w:val="18"/>
  </w:num>
  <w:num w:numId="20">
    <w:abstractNumId w:val="19"/>
  </w:num>
  <w:num w:numId="21">
    <w:abstractNumId w:val="20"/>
  </w:num>
  <w:num w:numId="22">
    <w:abstractNumId w:val="21"/>
  </w:num>
  <w:num w:numId="23">
    <w:abstractNumId w:val="22"/>
  </w:num>
  <w:num w:numId="24">
    <w:abstractNumId w:val="23"/>
  </w:num>
  <w:num w:numId="25">
    <w:abstractNumId w:val="29"/>
  </w:num>
  <w:num w:numId="26">
    <w:abstractNumId w:val="28"/>
  </w:num>
  <w:num w:numId="27">
    <w:abstractNumId w:val="24"/>
  </w:num>
  <w:num w:numId="28">
    <w:abstractNumId w:val="31"/>
  </w:num>
  <w:num w:numId="29">
    <w:abstractNumId w:val="26"/>
  </w:num>
  <w:num w:numId="30">
    <w:abstractNumId w:val="30"/>
  </w:num>
  <w:num w:numId="31">
    <w:abstractNumId w:val="27"/>
  </w:num>
  <w:num w:numId="32">
    <w:abstractNumId w:val="25"/>
  </w:num>
  <w:num w:numId="33">
    <w:abstractNumId w:val="25"/>
  </w:num>
  <w:num w:numId="34">
    <w:abstractNumId w:val="25"/>
  </w:num>
  <w:num w:numId="35">
    <w:abstractNumId w:val="25"/>
  </w:num>
  <w:num w:numId="36">
    <w:abstractNumId w:val="25"/>
  </w:num>
  <w:num w:numId="37">
    <w:abstractNumId w:val="25"/>
  </w:num>
  <w:num w:numId="38">
    <w:abstractNumId w:val="25"/>
  </w:num>
  <w:num w:numId="39">
    <w:abstractNumId w:val="25"/>
  </w:num>
  <w:num w:numId="4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6B4D"/>
    <w:rsid w:val="000665CC"/>
    <w:rsid w:val="00087894"/>
    <w:rsid w:val="00103EA5"/>
    <w:rsid w:val="00293042"/>
    <w:rsid w:val="002F4E69"/>
    <w:rsid w:val="003249DB"/>
    <w:rsid w:val="00372D06"/>
    <w:rsid w:val="003B6ECC"/>
    <w:rsid w:val="003D1E32"/>
    <w:rsid w:val="0046489A"/>
    <w:rsid w:val="004B629C"/>
    <w:rsid w:val="00527005"/>
    <w:rsid w:val="005422E5"/>
    <w:rsid w:val="00554291"/>
    <w:rsid w:val="0055572B"/>
    <w:rsid w:val="005E72E6"/>
    <w:rsid w:val="006538DD"/>
    <w:rsid w:val="006E5706"/>
    <w:rsid w:val="007110C7"/>
    <w:rsid w:val="00726102"/>
    <w:rsid w:val="00770599"/>
    <w:rsid w:val="007D3766"/>
    <w:rsid w:val="0084314F"/>
    <w:rsid w:val="00862E73"/>
    <w:rsid w:val="00896B37"/>
    <w:rsid w:val="008E7247"/>
    <w:rsid w:val="00951120"/>
    <w:rsid w:val="00970DF4"/>
    <w:rsid w:val="0099527F"/>
    <w:rsid w:val="009B63DF"/>
    <w:rsid w:val="00A26DA5"/>
    <w:rsid w:val="00A3612E"/>
    <w:rsid w:val="00A757FE"/>
    <w:rsid w:val="00B42E28"/>
    <w:rsid w:val="00B9430E"/>
    <w:rsid w:val="00BB3AD5"/>
    <w:rsid w:val="00C86B4D"/>
    <w:rsid w:val="00CF1052"/>
    <w:rsid w:val="00D022CA"/>
    <w:rsid w:val="00D470EB"/>
    <w:rsid w:val="00D52940"/>
    <w:rsid w:val="00D740F5"/>
    <w:rsid w:val="00D8739C"/>
    <w:rsid w:val="00DB5918"/>
    <w:rsid w:val="00DC2333"/>
    <w:rsid w:val="00DE239F"/>
    <w:rsid w:val="00E31312"/>
    <w:rsid w:val="00EA447C"/>
    <w:rsid w:val="00EB4D4C"/>
    <w:rsid w:val="00F35C65"/>
    <w:rsid w:val="00FE7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4291"/>
    <w:pPr>
      <w:spacing w:line="360" w:lineRule="auto"/>
      <w:ind w:firstLine="709"/>
      <w:jc w:val="both"/>
    </w:pPr>
    <w:rPr>
      <w:rFonts w:ascii="Times New Roman" w:hAnsi="Times New Roman"/>
      <w:sz w:val="28"/>
      <w:szCs w:val="22"/>
    </w:rPr>
  </w:style>
  <w:style w:type="paragraph" w:styleId="1">
    <w:name w:val="heading 1"/>
    <w:basedOn w:val="a"/>
    <w:next w:val="a"/>
    <w:link w:val="10"/>
    <w:uiPriority w:val="9"/>
    <w:qFormat/>
    <w:rsid w:val="003D1E32"/>
    <w:pPr>
      <w:keepNext/>
      <w:keepLines/>
      <w:numPr>
        <w:numId w:val="40"/>
      </w:numPr>
      <w:outlineLvl w:val="0"/>
    </w:pPr>
    <w:rPr>
      <w:b/>
      <w:bCs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D1E32"/>
    <w:pPr>
      <w:keepNext/>
      <w:keepLines/>
      <w:numPr>
        <w:ilvl w:val="1"/>
        <w:numId w:val="40"/>
      </w:numPr>
      <w:outlineLvl w:val="1"/>
    </w:pPr>
    <w:rPr>
      <w:b/>
      <w:bCs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D1E32"/>
    <w:pPr>
      <w:keepNext/>
      <w:keepLines/>
      <w:numPr>
        <w:ilvl w:val="2"/>
        <w:numId w:val="40"/>
      </w:numPr>
      <w:outlineLvl w:val="2"/>
    </w:pPr>
    <w:rPr>
      <w:b/>
      <w:bCs/>
    </w:rPr>
  </w:style>
  <w:style w:type="paragraph" w:styleId="4">
    <w:name w:val="heading 4"/>
    <w:basedOn w:val="a"/>
    <w:next w:val="a"/>
    <w:link w:val="40"/>
    <w:uiPriority w:val="9"/>
    <w:unhideWhenUsed/>
    <w:qFormat/>
    <w:rsid w:val="003D1E32"/>
    <w:pPr>
      <w:keepNext/>
      <w:keepLines/>
      <w:numPr>
        <w:ilvl w:val="3"/>
        <w:numId w:val="40"/>
      </w:numPr>
      <w:outlineLvl w:val="3"/>
    </w:pPr>
    <w:rPr>
      <w:b/>
      <w:bCs/>
      <w:iCs/>
    </w:rPr>
  </w:style>
  <w:style w:type="paragraph" w:styleId="5">
    <w:name w:val="heading 5"/>
    <w:basedOn w:val="a"/>
    <w:next w:val="a"/>
    <w:link w:val="50"/>
    <w:uiPriority w:val="9"/>
    <w:unhideWhenUsed/>
    <w:qFormat/>
    <w:rsid w:val="003D1E32"/>
    <w:pPr>
      <w:keepNext/>
      <w:keepLines/>
      <w:numPr>
        <w:ilvl w:val="4"/>
        <w:numId w:val="40"/>
      </w:numPr>
      <w:spacing w:before="20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uiPriority w:val="9"/>
    <w:unhideWhenUsed/>
    <w:qFormat/>
    <w:rsid w:val="003D1E32"/>
    <w:pPr>
      <w:keepNext/>
      <w:keepLines/>
      <w:numPr>
        <w:ilvl w:val="5"/>
        <w:numId w:val="40"/>
      </w:numPr>
      <w:spacing w:before="20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unhideWhenUsed/>
    <w:qFormat/>
    <w:rsid w:val="003D1E32"/>
    <w:pPr>
      <w:keepNext/>
      <w:keepLines/>
      <w:numPr>
        <w:ilvl w:val="6"/>
        <w:numId w:val="40"/>
      </w:numPr>
      <w:spacing w:before="200"/>
      <w:outlineLvl w:val="6"/>
    </w:pPr>
    <w:rPr>
      <w:rFonts w:ascii="Cambria" w:hAnsi="Cambria"/>
      <w:i/>
      <w:iCs/>
      <w:color w:val="404040"/>
    </w:rPr>
  </w:style>
  <w:style w:type="paragraph" w:styleId="8">
    <w:name w:val="heading 8"/>
    <w:basedOn w:val="a"/>
    <w:next w:val="a"/>
    <w:link w:val="80"/>
    <w:uiPriority w:val="9"/>
    <w:unhideWhenUsed/>
    <w:qFormat/>
    <w:rsid w:val="003D1E32"/>
    <w:pPr>
      <w:keepNext/>
      <w:keepLines/>
      <w:numPr>
        <w:ilvl w:val="7"/>
        <w:numId w:val="40"/>
      </w:numPr>
      <w:spacing w:before="200"/>
      <w:outlineLvl w:val="7"/>
    </w:pPr>
    <w:rPr>
      <w:rFonts w:ascii="Cambria" w:hAnsi="Cambria"/>
      <w:color w:val="4F81BD"/>
      <w:sz w:val="20"/>
      <w:szCs w:val="20"/>
    </w:rPr>
  </w:style>
  <w:style w:type="paragraph" w:styleId="9">
    <w:name w:val="heading 9"/>
    <w:basedOn w:val="a"/>
    <w:next w:val="a"/>
    <w:link w:val="90"/>
    <w:uiPriority w:val="9"/>
    <w:unhideWhenUsed/>
    <w:qFormat/>
    <w:rsid w:val="003D1E32"/>
    <w:pPr>
      <w:keepNext/>
      <w:keepLines/>
      <w:numPr>
        <w:ilvl w:val="8"/>
        <w:numId w:val="38"/>
      </w:numPr>
      <w:spacing w:before="20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Pr>
      <w:rFonts w:ascii="Courier New" w:hAnsi="Courier New" w:cs="Courier New"/>
      <w:sz w:val="28"/>
    </w:rPr>
  </w:style>
  <w:style w:type="character" w:customStyle="1" w:styleId="WW8Num1z2">
    <w:name w:val="WW8Num1z2"/>
    <w:rPr>
      <w:rFonts w:ascii="Wingdings" w:hAnsi="Wingdings" w:cs="Wingdings"/>
    </w:rPr>
  </w:style>
  <w:style w:type="character" w:customStyle="1" w:styleId="WW8Num1z3">
    <w:name w:val="WW8Num1z3"/>
    <w:rPr>
      <w:rFonts w:ascii="Symbol" w:hAnsi="Symbol" w:cs="Symbol"/>
    </w:rPr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WW8Num2z1">
    <w:name w:val="WW8Num2z1"/>
    <w:rPr>
      <w:rFonts w:cs="Times New Roman"/>
    </w:rPr>
  </w:style>
  <w:style w:type="character" w:customStyle="1" w:styleId="WW8Num3z0">
    <w:name w:val="WW8Num3z0"/>
    <w:rPr>
      <w:rFonts w:ascii="Symbol" w:hAnsi="Symbol" w:cs="Symbol"/>
    </w:rPr>
  </w:style>
  <w:style w:type="character" w:customStyle="1" w:styleId="WW8Num3z1">
    <w:name w:val="WW8Num3z1"/>
    <w:rPr>
      <w:rFonts w:ascii="Courier New" w:hAnsi="Courier New" w:cs="Courier New"/>
    </w:rPr>
  </w:style>
  <w:style w:type="character" w:customStyle="1" w:styleId="WW8Num3z2">
    <w:name w:val="WW8Num3z2"/>
    <w:rPr>
      <w:rFonts w:ascii="Wingdings" w:hAnsi="Wingdings" w:cs="Wingdings"/>
    </w:rPr>
  </w:style>
  <w:style w:type="character" w:customStyle="1" w:styleId="WW8Num4z0">
    <w:name w:val="WW8Num4z0"/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6z0">
    <w:name w:val="WW8Num6z0"/>
    <w:rPr>
      <w:rFonts w:ascii="Symbol" w:hAnsi="Symbol" w:cs="Symbol"/>
      <w:color w:val="000000"/>
      <w:sz w:val="28"/>
    </w:rPr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WW8Num7z0">
    <w:name w:val="WW8Num7z0"/>
    <w:rPr>
      <w:rFonts w:ascii="Symbol" w:eastAsia="Calibri" w:hAnsi="Symbol" w:cs="Symbol"/>
      <w:color w:val="000000"/>
      <w:sz w:val="28"/>
      <w:lang w:eastAsia="en-US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2">
    <w:name w:val="WW8Num7z2"/>
    <w:rPr>
      <w:rFonts w:ascii="Wingdings" w:hAnsi="Wingdings" w:cs="Wingdings"/>
    </w:rPr>
  </w:style>
  <w:style w:type="character" w:customStyle="1" w:styleId="WW8Num8z0">
    <w:name w:val="WW8Num8z0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 w:cs="Wingdings"/>
    </w:rPr>
  </w:style>
  <w:style w:type="character" w:customStyle="1" w:styleId="WW8Num8z3">
    <w:name w:val="WW8Num8z3"/>
    <w:rPr>
      <w:rFonts w:ascii="Symbol" w:hAnsi="Symbol" w:cs="Symbol"/>
    </w:rPr>
  </w:style>
  <w:style w:type="character" w:customStyle="1" w:styleId="WW8Num9z0">
    <w:name w:val="WW8Num9z0"/>
    <w:rPr>
      <w:rFonts w:ascii="Symbol" w:eastAsia="Calibri" w:hAnsi="Symbol" w:cs="Symbol"/>
      <w:sz w:val="28"/>
      <w:lang w:eastAsia="en-US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10z0">
    <w:name w:val="WW8Num10z0"/>
    <w:rPr>
      <w:rFonts w:ascii="Times New Roman" w:eastAsia="Times New Roman" w:hAnsi="Times New Roman" w:cs="Times New Roman"/>
      <w:w w:val="100"/>
      <w:sz w:val="28"/>
      <w:szCs w:val="28"/>
      <w:lang w:val="ru-RU" w:bidi="ru-RU"/>
    </w:rPr>
  </w:style>
  <w:style w:type="character" w:customStyle="1" w:styleId="WW8Num10z1">
    <w:name w:val="WW8Num10z1"/>
    <w:rPr>
      <w:lang w:val="ru-RU" w:bidi="ru-RU"/>
    </w:rPr>
  </w:style>
  <w:style w:type="character" w:customStyle="1" w:styleId="WW8Num11z0">
    <w:name w:val="WW8Num11z0"/>
  </w:style>
  <w:style w:type="character" w:customStyle="1" w:styleId="WW8Num12z0">
    <w:name w:val="WW8Num12z0"/>
    <w:rPr>
      <w:rFonts w:ascii="Tahoma" w:eastAsia="Times New Roman" w:hAnsi="Tahoma" w:cs="Tahoma"/>
      <w:color w:val="auto"/>
      <w:sz w:val="28"/>
      <w:szCs w:val="28"/>
      <w:lang w:val="ru-RU" w:bidi="ar-SA"/>
    </w:rPr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0">
    <w:name w:val="WW8Num13z0"/>
    <w:rPr>
      <w:rFonts w:ascii="Tahoma" w:eastAsia="Times New Roman" w:hAnsi="Tahoma" w:cs="Tahoma"/>
      <w:spacing w:val="0"/>
      <w:w w:val="100"/>
      <w:sz w:val="28"/>
      <w:szCs w:val="28"/>
    </w:rPr>
  </w:style>
  <w:style w:type="character" w:customStyle="1" w:styleId="WW8Num13z1">
    <w:name w:val="WW8Num13z1"/>
  </w:style>
  <w:style w:type="character" w:customStyle="1" w:styleId="WW8Num14z0">
    <w:name w:val="WW8Num14z0"/>
    <w:rPr>
      <w:rFonts w:ascii="Symbol" w:hAnsi="Symbol" w:cs="Symbol"/>
    </w:rPr>
  </w:style>
  <w:style w:type="character" w:customStyle="1" w:styleId="WW8Num14z1">
    <w:name w:val="WW8Num14z1"/>
    <w:rPr>
      <w:rFonts w:ascii="Courier New" w:hAnsi="Courier New" w:cs="Courier New"/>
    </w:rPr>
  </w:style>
  <w:style w:type="character" w:customStyle="1" w:styleId="WW8Num14z2">
    <w:name w:val="WW8Num14z2"/>
    <w:rPr>
      <w:rFonts w:ascii="Wingdings" w:hAnsi="Wingdings" w:cs="Wingdings"/>
    </w:rPr>
  </w:style>
  <w:style w:type="character" w:customStyle="1" w:styleId="WW8Num15z0">
    <w:name w:val="WW8Num15z0"/>
    <w:rPr>
      <w:rFonts w:ascii="Symbol" w:eastAsia="Calibri" w:hAnsi="Symbol" w:cs="Symbol"/>
      <w:color w:val="000000"/>
      <w:sz w:val="28"/>
      <w:lang w:eastAsia="en-US"/>
    </w:rPr>
  </w:style>
  <w:style w:type="character" w:customStyle="1" w:styleId="WW8Num15z1">
    <w:name w:val="WW8Num15z1"/>
    <w:rPr>
      <w:rFonts w:ascii="Courier New" w:hAnsi="Courier New" w:cs="Courier New"/>
    </w:rPr>
  </w:style>
  <w:style w:type="character" w:customStyle="1" w:styleId="WW8Num15z2">
    <w:name w:val="WW8Num15z2"/>
    <w:rPr>
      <w:rFonts w:ascii="Wingdings" w:hAnsi="Wingdings" w:cs="Wingdings"/>
    </w:rPr>
  </w:style>
  <w:style w:type="character" w:customStyle="1" w:styleId="WW8Num16z0">
    <w:name w:val="WW8Num16z0"/>
    <w:rPr>
      <w:rFonts w:ascii="Symbol" w:hAnsi="Symbol" w:cs="Symbol"/>
      <w:sz w:val="28"/>
    </w:rPr>
  </w:style>
  <w:style w:type="character" w:customStyle="1" w:styleId="WW8Num16z1">
    <w:name w:val="WW8Num16z1"/>
    <w:rPr>
      <w:rFonts w:ascii="Courier New" w:hAnsi="Courier New" w:cs="Courier New"/>
    </w:rPr>
  </w:style>
  <w:style w:type="character" w:customStyle="1" w:styleId="WW8Num16z2">
    <w:name w:val="WW8Num16z2"/>
    <w:rPr>
      <w:rFonts w:ascii="Wingdings" w:hAnsi="Wingdings" w:cs="Wingdings"/>
    </w:rPr>
  </w:style>
  <w:style w:type="character" w:customStyle="1" w:styleId="WW8Num17z0">
    <w:name w:val="WW8Num17z0"/>
    <w:rPr>
      <w:rFonts w:ascii="Symbol" w:hAnsi="Symbol" w:cs="Symbol"/>
      <w:sz w:val="28"/>
    </w:rPr>
  </w:style>
  <w:style w:type="character" w:customStyle="1" w:styleId="WW8Num17z2">
    <w:name w:val="WW8Num17z2"/>
    <w:rPr>
      <w:rFonts w:ascii="Wingdings" w:hAnsi="Wingdings" w:cs="Wingdings"/>
    </w:rPr>
  </w:style>
  <w:style w:type="character" w:customStyle="1" w:styleId="WW8Num17z4">
    <w:name w:val="WW8Num17z4"/>
    <w:rPr>
      <w:rFonts w:ascii="Courier New" w:hAnsi="Courier New" w:cs="Courier New"/>
    </w:rPr>
  </w:style>
  <w:style w:type="character" w:customStyle="1" w:styleId="WW8Num18z0">
    <w:name w:val="WW8Num18z0"/>
    <w:rPr>
      <w:rFonts w:ascii="Symbol" w:hAnsi="Symbol" w:cs="Symbol"/>
    </w:rPr>
  </w:style>
  <w:style w:type="character" w:customStyle="1" w:styleId="WW8Num18z1">
    <w:name w:val="WW8Num18z1"/>
    <w:rPr>
      <w:rFonts w:ascii="Courier New" w:hAnsi="Courier New" w:cs="Courier New"/>
    </w:rPr>
  </w:style>
  <w:style w:type="character" w:customStyle="1" w:styleId="WW8Num18z2">
    <w:name w:val="WW8Num18z2"/>
    <w:rPr>
      <w:rFonts w:ascii="Wingdings" w:hAnsi="Wingdings" w:cs="Wingdings"/>
    </w:rPr>
  </w:style>
  <w:style w:type="character" w:customStyle="1" w:styleId="WW8Num19z0">
    <w:name w:val="WW8Num19z0"/>
    <w:rPr>
      <w:rFonts w:ascii="Symbol" w:hAnsi="Symbol" w:cs="Symbol"/>
      <w:sz w:val="28"/>
    </w:rPr>
  </w:style>
  <w:style w:type="character" w:customStyle="1" w:styleId="WW8Num19z1">
    <w:name w:val="WW8Num19z1"/>
    <w:rPr>
      <w:rFonts w:ascii="Courier New" w:hAnsi="Courier New" w:cs="Courier New"/>
    </w:rPr>
  </w:style>
  <w:style w:type="character" w:customStyle="1" w:styleId="WW8Num19z2">
    <w:name w:val="WW8Num19z2"/>
    <w:rPr>
      <w:rFonts w:ascii="Wingdings" w:hAnsi="Wingdings" w:cs="Wingdings"/>
    </w:rPr>
  </w:style>
  <w:style w:type="character" w:customStyle="1" w:styleId="WW8Num20z0">
    <w:name w:val="WW8Num20z0"/>
    <w:rPr>
      <w:rFonts w:ascii="Symbol" w:hAnsi="Symbol" w:cs="Symbol"/>
    </w:rPr>
  </w:style>
  <w:style w:type="character" w:customStyle="1" w:styleId="WW8Num20z1">
    <w:name w:val="WW8Num20z1"/>
    <w:rPr>
      <w:rFonts w:ascii="Courier New" w:hAnsi="Courier New" w:cs="Courier New"/>
    </w:rPr>
  </w:style>
  <w:style w:type="character" w:customStyle="1" w:styleId="WW8Num20z2">
    <w:name w:val="WW8Num20z2"/>
    <w:rPr>
      <w:rFonts w:ascii="Wingdings" w:hAnsi="Wingdings" w:cs="Wingdings"/>
    </w:rPr>
  </w:style>
  <w:style w:type="character" w:customStyle="1" w:styleId="WW8Num21z0">
    <w:name w:val="WW8Num21z0"/>
    <w:rPr>
      <w:rFonts w:ascii="Symbol" w:hAnsi="Symbol" w:cs="Symbol"/>
    </w:rPr>
  </w:style>
  <w:style w:type="character" w:customStyle="1" w:styleId="WW8Num21z1">
    <w:name w:val="WW8Num21z1"/>
    <w:rPr>
      <w:rFonts w:ascii="Courier New" w:hAnsi="Courier New" w:cs="Courier New"/>
    </w:rPr>
  </w:style>
  <w:style w:type="character" w:customStyle="1" w:styleId="WW8Num21z2">
    <w:name w:val="WW8Num21z2"/>
    <w:rPr>
      <w:rFonts w:ascii="Wingdings" w:hAnsi="Wingdings" w:cs="Wingdings"/>
    </w:rPr>
  </w:style>
  <w:style w:type="character" w:customStyle="1" w:styleId="WW8Num22z0">
    <w:name w:val="WW8Num22z0"/>
    <w:rPr>
      <w:rFonts w:ascii="Symbol" w:hAnsi="Symbol" w:cs="Symbol"/>
    </w:rPr>
  </w:style>
  <w:style w:type="character" w:customStyle="1" w:styleId="WW8Num22z1">
    <w:name w:val="WW8Num22z1"/>
    <w:rPr>
      <w:rFonts w:ascii="Courier New" w:hAnsi="Courier New" w:cs="Courier New"/>
    </w:rPr>
  </w:style>
  <w:style w:type="character" w:customStyle="1" w:styleId="WW8Num22z2">
    <w:name w:val="WW8Num22z2"/>
    <w:rPr>
      <w:rFonts w:ascii="Wingdings" w:hAnsi="Wingdings" w:cs="Wingdings"/>
    </w:rPr>
  </w:style>
  <w:style w:type="character" w:customStyle="1" w:styleId="WW8Num23z0">
    <w:name w:val="WW8Num23z0"/>
    <w:rPr>
      <w:rFonts w:ascii="Symbol" w:eastAsia="Times New Roman" w:hAnsi="Symbol" w:cs="Symbol"/>
      <w:color w:val="000000"/>
      <w:sz w:val="28"/>
      <w:szCs w:val="28"/>
      <w:lang w:eastAsia="ru-RU"/>
    </w:rPr>
  </w:style>
  <w:style w:type="character" w:customStyle="1" w:styleId="WW8Num23z1">
    <w:name w:val="WW8Num23z1"/>
    <w:rPr>
      <w:rFonts w:ascii="Courier New" w:hAnsi="Courier New" w:cs="Courier New"/>
    </w:rPr>
  </w:style>
  <w:style w:type="character" w:customStyle="1" w:styleId="WW8Num23z2">
    <w:name w:val="WW8Num23z2"/>
    <w:rPr>
      <w:rFonts w:ascii="Wingdings" w:hAnsi="Wingdings" w:cs="Wingdings"/>
    </w:rPr>
  </w:style>
  <w:style w:type="character" w:customStyle="1" w:styleId="WW8Num24z0">
    <w:name w:val="WW8Num24z0"/>
    <w:rPr>
      <w:rFonts w:ascii="Tahoma" w:eastAsia="Times New Roman" w:hAnsi="Tahoma" w:cs="Tahoma"/>
      <w:spacing w:val="0"/>
      <w:w w:val="100"/>
      <w:sz w:val="28"/>
      <w:szCs w:val="28"/>
    </w:rPr>
  </w:style>
  <w:style w:type="character" w:customStyle="1" w:styleId="WW8Num24z1">
    <w:name w:val="WW8Num24z1"/>
  </w:style>
  <w:style w:type="character" w:customStyle="1" w:styleId="WW8Num25z0">
    <w:name w:val="WW8Num25z0"/>
  </w:style>
  <w:style w:type="character" w:customStyle="1" w:styleId="WW8Num25z1">
    <w:name w:val="WW8Num25z1"/>
    <w:rPr>
      <w:rFonts w:ascii="Courier New" w:hAnsi="Courier New" w:cs="Courier New"/>
    </w:rPr>
  </w:style>
  <w:style w:type="character" w:customStyle="1" w:styleId="WW8Num25z2">
    <w:name w:val="WW8Num25z2"/>
    <w:rPr>
      <w:rFonts w:ascii="Wingdings" w:hAnsi="Wingdings" w:cs="Wingdings"/>
    </w:rPr>
  </w:style>
  <w:style w:type="character" w:customStyle="1" w:styleId="WW8Num25z3">
    <w:name w:val="WW8Num25z3"/>
    <w:rPr>
      <w:rFonts w:ascii="Symbol" w:hAnsi="Symbol" w:cs="Symbol"/>
    </w:rPr>
  </w:style>
  <w:style w:type="character" w:customStyle="1" w:styleId="WW8Num26z0">
    <w:name w:val="WW8Num26z0"/>
    <w:rPr>
      <w:rFonts w:ascii="Times New Roman" w:eastAsia="Times New Roman" w:hAnsi="Times New Roman" w:cs="Times New Roman"/>
      <w:w w:val="100"/>
      <w:sz w:val="28"/>
      <w:szCs w:val="28"/>
      <w:lang w:val="ru-RU" w:bidi="ru-RU"/>
    </w:rPr>
  </w:style>
  <w:style w:type="character" w:customStyle="1" w:styleId="WW8Num26z1">
    <w:name w:val="WW8Num26z1"/>
    <w:rPr>
      <w:lang w:val="ru-RU" w:bidi="ru-RU"/>
    </w:rPr>
  </w:style>
  <w:style w:type="character" w:customStyle="1" w:styleId="WW8Num27z0">
    <w:name w:val="WW8Num27z0"/>
    <w:rPr>
      <w:rFonts w:ascii="Symbol" w:hAnsi="Symbol" w:cs="Symbol"/>
    </w:rPr>
  </w:style>
  <w:style w:type="character" w:customStyle="1" w:styleId="WW8Num27z1">
    <w:name w:val="WW8Num27z1"/>
    <w:rPr>
      <w:rFonts w:ascii="Courier New" w:hAnsi="Courier New" w:cs="Courier New"/>
    </w:rPr>
  </w:style>
  <w:style w:type="character" w:customStyle="1" w:styleId="WW8Num27z2">
    <w:name w:val="WW8Num27z2"/>
    <w:rPr>
      <w:rFonts w:ascii="Wingdings" w:hAnsi="Wingdings" w:cs="Wingdings"/>
    </w:rPr>
  </w:style>
  <w:style w:type="character" w:customStyle="1" w:styleId="WW8Num28z0">
    <w:name w:val="WW8Num28z0"/>
    <w:rPr>
      <w:rFonts w:eastAsia="Calibri" w:cs="Times New Roman"/>
      <w:sz w:val="28"/>
      <w:lang w:eastAsia="en-US"/>
    </w:rPr>
  </w:style>
  <w:style w:type="character" w:customStyle="1" w:styleId="WW8Num29z0">
    <w:name w:val="WW8Num29z0"/>
    <w:rPr>
      <w:rFonts w:ascii="Symbol" w:hAnsi="Symbol" w:cs="Symbol"/>
    </w:rPr>
  </w:style>
  <w:style w:type="character" w:customStyle="1" w:styleId="WW8Num29z1">
    <w:name w:val="WW8Num29z1"/>
    <w:rPr>
      <w:rFonts w:ascii="Courier New" w:hAnsi="Courier New" w:cs="Courier New"/>
    </w:rPr>
  </w:style>
  <w:style w:type="character" w:customStyle="1" w:styleId="WW8Num29z2">
    <w:name w:val="WW8Num29z2"/>
    <w:rPr>
      <w:rFonts w:ascii="Wingdings" w:hAnsi="Wingdings" w:cs="Wingdings"/>
    </w:rPr>
  </w:style>
  <w:style w:type="character" w:customStyle="1" w:styleId="WW8Num30z0">
    <w:name w:val="WW8Num30z0"/>
    <w:rPr>
      <w:rFonts w:ascii="Tahoma" w:eastAsia="Times New Roman" w:hAnsi="Tahoma" w:cs="Tahoma"/>
      <w:spacing w:val="0"/>
      <w:w w:val="100"/>
      <w:sz w:val="28"/>
      <w:szCs w:val="28"/>
    </w:rPr>
  </w:style>
  <w:style w:type="character" w:customStyle="1" w:styleId="WW8Num30z1">
    <w:name w:val="WW8Num30z1"/>
  </w:style>
  <w:style w:type="character" w:customStyle="1" w:styleId="WW8Num31z0">
    <w:name w:val="WW8Num31z0"/>
    <w:rPr>
      <w:rFonts w:ascii="Symbol" w:hAnsi="Symbol" w:cs="Symbol"/>
    </w:rPr>
  </w:style>
  <w:style w:type="character" w:customStyle="1" w:styleId="WW8Num31z1">
    <w:name w:val="WW8Num31z1"/>
    <w:rPr>
      <w:rFonts w:ascii="Courier New" w:hAnsi="Courier New" w:cs="Courier New"/>
    </w:rPr>
  </w:style>
  <w:style w:type="character" w:customStyle="1" w:styleId="WW8Num31z2">
    <w:name w:val="WW8Num31z2"/>
    <w:rPr>
      <w:rFonts w:ascii="Wingdings" w:hAnsi="Wingdings" w:cs="Wingdings"/>
    </w:rPr>
  </w:style>
  <w:style w:type="character" w:customStyle="1" w:styleId="WW8Num32z0">
    <w:name w:val="WW8Num32z0"/>
    <w:rPr>
      <w:rFonts w:ascii="Symbol" w:hAnsi="Symbol" w:cs="Symbol"/>
      <w:sz w:val="28"/>
    </w:rPr>
  </w:style>
  <w:style w:type="character" w:customStyle="1" w:styleId="WW8Num32z2">
    <w:name w:val="WW8Num32z2"/>
    <w:rPr>
      <w:rFonts w:ascii="Wingdings" w:hAnsi="Wingdings" w:cs="Wingdings"/>
    </w:rPr>
  </w:style>
  <w:style w:type="character" w:customStyle="1" w:styleId="WW8Num32z4">
    <w:name w:val="WW8Num32z4"/>
    <w:rPr>
      <w:rFonts w:ascii="Courier New" w:hAnsi="Courier New" w:cs="Courier New"/>
    </w:rPr>
  </w:style>
  <w:style w:type="character" w:customStyle="1" w:styleId="WW8Num33z0">
    <w:name w:val="WW8Num33z0"/>
    <w:rPr>
      <w:rFonts w:ascii="Times New Roman" w:eastAsia="Times New Roman" w:hAnsi="Times New Roman" w:cs="Times New Roman"/>
      <w:w w:val="99"/>
      <w:sz w:val="24"/>
      <w:szCs w:val="24"/>
      <w:lang w:val="ru-RU" w:bidi="ru-RU"/>
    </w:rPr>
  </w:style>
  <w:style w:type="character" w:customStyle="1" w:styleId="WW8Num33z1">
    <w:name w:val="WW8Num33z1"/>
    <w:rPr>
      <w:rFonts w:ascii="Times New Roman" w:eastAsia="Times New Roman" w:hAnsi="Times New Roman" w:cs="Times New Roman"/>
      <w:b/>
      <w:bCs/>
      <w:w w:val="100"/>
      <w:sz w:val="28"/>
      <w:szCs w:val="28"/>
      <w:lang w:val="ru-RU" w:bidi="ru-RU"/>
    </w:rPr>
  </w:style>
  <w:style w:type="character" w:customStyle="1" w:styleId="WW8Num33z2">
    <w:name w:val="WW8Num33z2"/>
    <w:rPr>
      <w:rFonts w:ascii="Times New Roman" w:eastAsia="Times New Roman" w:hAnsi="Times New Roman" w:cs="Times New Roman"/>
      <w:spacing w:val="-1"/>
      <w:w w:val="100"/>
      <w:sz w:val="28"/>
      <w:szCs w:val="28"/>
      <w:lang w:val="ru-RU" w:bidi="ru-RU"/>
    </w:rPr>
  </w:style>
  <w:style w:type="character" w:customStyle="1" w:styleId="WW8Num33z3">
    <w:name w:val="WW8Num33z3"/>
    <w:rPr>
      <w:lang w:val="ru-RU" w:bidi="ru-RU"/>
    </w:rPr>
  </w:style>
  <w:style w:type="character" w:customStyle="1" w:styleId="WW8Num34z0">
    <w:name w:val="WW8Num34z0"/>
    <w:rPr>
      <w:rFonts w:ascii="Symbol" w:eastAsia="Calibri" w:hAnsi="Symbol" w:cs="Symbol"/>
      <w:color w:val="000000"/>
      <w:sz w:val="28"/>
      <w:lang w:eastAsia="en-US"/>
    </w:rPr>
  </w:style>
  <w:style w:type="character" w:customStyle="1" w:styleId="WW8Num34z1">
    <w:name w:val="WW8Num34z1"/>
    <w:rPr>
      <w:rFonts w:ascii="Courier New" w:hAnsi="Courier New" w:cs="Courier New"/>
    </w:rPr>
  </w:style>
  <w:style w:type="character" w:customStyle="1" w:styleId="WW8Num34z2">
    <w:name w:val="WW8Num34z2"/>
    <w:rPr>
      <w:rFonts w:ascii="Wingdings" w:hAnsi="Wingdings" w:cs="Wingdings"/>
    </w:rPr>
  </w:style>
  <w:style w:type="character" w:customStyle="1" w:styleId="WW8Num35z0">
    <w:name w:val="WW8Num35z0"/>
    <w:rPr>
      <w:rFonts w:ascii="Symbol" w:hAnsi="Symbol" w:cs="Symbol"/>
    </w:rPr>
  </w:style>
  <w:style w:type="character" w:customStyle="1" w:styleId="WW8Num35z1">
    <w:name w:val="WW8Num35z1"/>
    <w:rPr>
      <w:rFonts w:ascii="Courier New" w:hAnsi="Courier New" w:cs="Courier New"/>
    </w:rPr>
  </w:style>
  <w:style w:type="character" w:customStyle="1" w:styleId="WW8Num35z2">
    <w:name w:val="WW8Num35z2"/>
    <w:rPr>
      <w:rFonts w:ascii="Wingdings" w:hAnsi="Wingdings" w:cs="Wingdings"/>
    </w:rPr>
  </w:style>
  <w:style w:type="character" w:customStyle="1" w:styleId="WW8Num36z0">
    <w:name w:val="WW8Num36z0"/>
    <w:rPr>
      <w:rFonts w:ascii="Symbol" w:hAnsi="Symbol" w:cs="Symbol"/>
    </w:rPr>
  </w:style>
  <w:style w:type="character" w:customStyle="1" w:styleId="WW8Num36z1">
    <w:name w:val="WW8Num36z1"/>
    <w:rPr>
      <w:rFonts w:ascii="Courier New" w:hAnsi="Courier New" w:cs="Courier New"/>
    </w:rPr>
  </w:style>
  <w:style w:type="character" w:customStyle="1" w:styleId="WW8Num36z2">
    <w:name w:val="WW8Num36z2"/>
    <w:rPr>
      <w:rFonts w:ascii="Wingdings" w:hAnsi="Wingdings" w:cs="Wingdings"/>
    </w:rPr>
  </w:style>
  <w:style w:type="character" w:customStyle="1" w:styleId="11">
    <w:name w:val="Основной шрифт абзаца1"/>
  </w:style>
  <w:style w:type="character" w:styleId="a3">
    <w:name w:val="page number"/>
    <w:rPr>
      <w:rFonts w:cs="Times New Roman"/>
    </w:rPr>
  </w:style>
  <w:style w:type="character" w:styleId="a4">
    <w:name w:val="Hyperlink"/>
    <w:uiPriority w:val="99"/>
    <w:rPr>
      <w:rFonts w:cs="Times New Roman"/>
      <w:color w:val="0000FF"/>
      <w:u w:val="single"/>
    </w:rPr>
  </w:style>
  <w:style w:type="character" w:customStyle="1" w:styleId="NoSpacingChar">
    <w:name w:val="No Spacing Char"/>
    <w:rPr>
      <w:rFonts w:ascii="Calibri" w:hAnsi="Calibri" w:cs="Times New Roman"/>
      <w:sz w:val="22"/>
      <w:szCs w:val="22"/>
      <w:lang w:val="ru-RU" w:bidi="ar-SA"/>
    </w:rPr>
  </w:style>
  <w:style w:type="character" w:customStyle="1" w:styleId="a5">
    <w:name w:val="Текст выноски Знак"/>
    <w:rPr>
      <w:rFonts w:ascii="Tahoma" w:hAnsi="Tahoma" w:cs="Tahoma"/>
      <w:sz w:val="16"/>
      <w:szCs w:val="16"/>
    </w:rPr>
  </w:style>
  <w:style w:type="character" w:customStyle="1" w:styleId="a6">
    <w:name w:val="Верхний колонтитул Знак"/>
    <w:rPr>
      <w:rFonts w:ascii="Tahoma" w:hAnsi="Tahoma" w:cs="Times New Roman"/>
      <w:sz w:val="28"/>
      <w:szCs w:val="28"/>
    </w:rPr>
  </w:style>
  <w:style w:type="character" w:customStyle="1" w:styleId="12">
    <w:name w:val="Замещающий текст1"/>
    <w:rPr>
      <w:rFonts w:cs="Times New Roman"/>
      <w:color w:val="808080"/>
    </w:rPr>
  </w:style>
  <w:style w:type="character" w:customStyle="1" w:styleId="40">
    <w:name w:val="Заголовок 4 Знак"/>
    <w:link w:val="4"/>
    <w:uiPriority w:val="9"/>
    <w:rsid w:val="003D1E32"/>
    <w:rPr>
      <w:rFonts w:ascii="Times New Roman" w:eastAsia="Times New Roman" w:hAnsi="Times New Roman" w:cs="Times New Roman"/>
      <w:b/>
      <w:bCs/>
      <w:iCs/>
      <w:sz w:val="28"/>
    </w:rPr>
  </w:style>
  <w:style w:type="character" w:customStyle="1" w:styleId="50">
    <w:name w:val="Заголовок 5 Знак"/>
    <w:link w:val="5"/>
    <w:uiPriority w:val="9"/>
    <w:rsid w:val="003D1E32"/>
    <w:rPr>
      <w:rFonts w:ascii="Cambria" w:eastAsia="Times New Roman" w:hAnsi="Cambria" w:cs="Times New Roman"/>
      <w:color w:val="243F60"/>
      <w:sz w:val="28"/>
    </w:rPr>
  </w:style>
  <w:style w:type="character" w:customStyle="1" w:styleId="60">
    <w:name w:val="Заголовок 6 Знак"/>
    <w:link w:val="6"/>
    <w:uiPriority w:val="9"/>
    <w:rsid w:val="003D1E32"/>
    <w:rPr>
      <w:rFonts w:ascii="Cambria" w:eastAsia="Times New Roman" w:hAnsi="Cambria" w:cs="Times New Roman"/>
      <w:i/>
      <w:iCs/>
      <w:color w:val="243F60"/>
      <w:sz w:val="28"/>
    </w:rPr>
  </w:style>
  <w:style w:type="character" w:customStyle="1" w:styleId="70">
    <w:name w:val="Заголовок 7 Знак"/>
    <w:link w:val="7"/>
    <w:uiPriority w:val="9"/>
    <w:rsid w:val="003D1E32"/>
    <w:rPr>
      <w:rFonts w:ascii="Cambria" w:eastAsia="Times New Roman" w:hAnsi="Cambria" w:cs="Times New Roman"/>
      <w:i/>
      <w:iCs/>
      <w:color w:val="404040"/>
      <w:sz w:val="28"/>
    </w:rPr>
  </w:style>
  <w:style w:type="character" w:customStyle="1" w:styleId="80">
    <w:name w:val="Заголовок 8 Знак"/>
    <w:link w:val="8"/>
    <w:uiPriority w:val="9"/>
    <w:rsid w:val="003D1E32"/>
    <w:rPr>
      <w:rFonts w:ascii="Cambria" w:eastAsia="Times New Roman" w:hAnsi="Cambria" w:cs="Times New Roman"/>
      <w:color w:val="4F81BD"/>
      <w:sz w:val="20"/>
      <w:szCs w:val="20"/>
    </w:rPr>
  </w:style>
  <w:style w:type="character" w:customStyle="1" w:styleId="90">
    <w:name w:val="Заголовок 9 Знак"/>
    <w:link w:val="9"/>
    <w:uiPriority w:val="9"/>
    <w:rsid w:val="003D1E32"/>
    <w:rPr>
      <w:rFonts w:ascii="Cambria" w:eastAsia="Times New Roman" w:hAnsi="Cambria" w:cs="Times New Roman"/>
      <w:i/>
      <w:iCs/>
      <w:color w:val="404040"/>
      <w:sz w:val="20"/>
      <w:szCs w:val="20"/>
    </w:rPr>
  </w:style>
  <w:style w:type="character" w:customStyle="1" w:styleId="a7">
    <w:name w:val="Основной текст Знак"/>
    <w:rPr>
      <w:color w:val="000000"/>
      <w:spacing w:val="10"/>
      <w:w w:val="88"/>
      <w:sz w:val="28"/>
      <w:szCs w:val="33"/>
    </w:rPr>
  </w:style>
  <w:style w:type="character" w:customStyle="1" w:styleId="a8">
    <w:name w:val="Основной текст с отступом Знак"/>
    <w:rPr>
      <w:color w:val="000000"/>
      <w:spacing w:val="-8"/>
      <w:sz w:val="32"/>
      <w:szCs w:val="32"/>
      <w:highlight w:val="white"/>
    </w:rPr>
  </w:style>
  <w:style w:type="character" w:customStyle="1" w:styleId="21">
    <w:name w:val="Основной текст 2 Знак"/>
    <w:rPr>
      <w:b/>
      <w:bCs/>
      <w:color w:val="000000"/>
      <w:spacing w:val="-4"/>
      <w:sz w:val="33"/>
      <w:szCs w:val="33"/>
      <w:highlight w:val="white"/>
    </w:rPr>
  </w:style>
  <w:style w:type="character" w:customStyle="1" w:styleId="22">
    <w:name w:val="Основной текст с отступом 2 Знак"/>
    <w:rPr>
      <w:b/>
      <w:bCs/>
      <w:color w:val="000000"/>
      <w:sz w:val="32"/>
      <w:szCs w:val="32"/>
      <w:highlight w:val="white"/>
    </w:rPr>
  </w:style>
  <w:style w:type="character" w:customStyle="1" w:styleId="31">
    <w:name w:val="Основной текст с отступом 3 Знак"/>
    <w:rPr>
      <w:sz w:val="28"/>
      <w:szCs w:val="28"/>
    </w:rPr>
  </w:style>
  <w:style w:type="character" w:customStyle="1" w:styleId="a9">
    <w:name w:val="Схема документа Знак"/>
    <w:rPr>
      <w:rFonts w:ascii="Tahoma" w:hAnsi="Tahoma" w:cs="Tahoma"/>
      <w:sz w:val="16"/>
      <w:szCs w:val="16"/>
      <w:lang w:val="x-none"/>
    </w:rPr>
  </w:style>
  <w:style w:type="character" w:customStyle="1" w:styleId="aa">
    <w:name w:val="Основной текст_"/>
    <w:rPr>
      <w:sz w:val="23"/>
      <w:szCs w:val="23"/>
      <w:highlight w:val="white"/>
    </w:rPr>
  </w:style>
  <w:style w:type="character" w:customStyle="1" w:styleId="32">
    <w:name w:val="Основной текст (3)_"/>
    <w:rPr>
      <w:sz w:val="23"/>
      <w:szCs w:val="23"/>
      <w:highlight w:val="white"/>
    </w:rPr>
  </w:style>
  <w:style w:type="character" w:customStyle="1" w:styleId="81">
    <w:name w:val="Основной текст (8)_"/>
    <w:rPr>
      <w:sz w:val="24"/>
      <w:szCs w:val="24"/>
      <w:highlight w:val="white"/>
    </w:rPr>
  </w:style>
  <w:style w:type="character" w:customStyle="1" w:styleId="91">
    <w:name w:val="Основной текст (9)_"/>
    <w:rPr>
      <w:sz w:val="16"/>
      <w:szCs w:val="16"/>
      <w:highlight w:val="white"/>
    </w:rPr>
  </w:style>
  <w:style w:type="character" w:customStyle="1" w:styleId="814pt">
    <w:name w:val="Основной текст (8) + 14 pt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0"/>
      <w:sz w:val="28"/>
      <w:szCs w:val="28"/>
      <w:highlight w:val="white"/>
    </w:rPr>
  </w:style>
  <w:style w:type="character" w:customStyle="1" w:styleId="ab">
    <w:name w:val="Заголовок Знак"/>
    <w:rPr>
      <w:rFonts w:ascii="Calibri Light" w:eastAsia="Times New Roman" w:hAnsi="Calibri Light" w:cs="Times New Roman"/>
      <w:b/>
      <w:bCs/>
      <w:kern w:val="1"/>
      <w:sz w:val="32"/>
      <w:szCs w:val="32"/>
    </w:rPr>
  </w:style>
  <w:style w:type="character" w:styleId="ac">
    <w:name w:val="Emphasis"/>
    <w:uiPriority w:val="20"/>
    <w:qFormat/>
    <w:rsid w:val="003D1E32"/>
    <w:rPr>
      <w:i/>
      <w:iCs/>
    </w:rPr>
  </w:style>
  <w:style w:type="paragraph" w:customStyle="1" w:styleId="ad">
    <w:name w:val="Заголовок"/>
    <w:basedOn w:val="a"/>
    <w:next w:val="a"/>
    <w:pPr>
      <w:spacing w:before="240" w:after="60"/>
      <w:ind w:firstLine="567"/>
      <w:jc w:val="center"/>
    </w:pPr>
    <w:rPr>
      <w:rFonts w:ascii="Calibri Light" w:hAnsi="Calibri Light"/>
      <w:b/>
      <w:bCs/>
      <w:kern w:val="1"/>
      <w:sz w:val="32"/>
      <w:szCs w:val="32"/>
    </w:rPr>
  </w:style>
  <w:style w:type="paragraph" w:styleId="ae">
    <w:name w:val="Body Text"/>
    <w:basedOn w:val="a"/>
    <w:pPr>
      <w:ind w:firstLine="0"/>
    </w:pPr>
    <w:rPr>
      <w:color w:val="000000"/>
      <w:spacing w:val="10"/>
      <w:w w:val="88"/>
      <w:szCs w:val="33"/>
    </w:rPr>
  </w:style>
  <w:style w:type="paragraph" w:styleId="af">
    <w:name w:val="List"/>
    <w:basedOn w:val="ae"/>
    <w:rPr>
      <w:rFonts w:cs="FreeSans"/>
    </w:rPr>
  </w:style>
  <w:style w:type="paragraph" w:styleId="af0">
    <w:name w:val="caption"/>
    <w:basedOn w:val="a"/>
    <w:next w:val="a"/>
    <w:uiPriority w:val="35"/>
    <w:unhideWhenUsed/>
    <w:qFormat/>
    <w:rsid w:val="003D1E32"/>
    <w:pPr>
      <w:spacing w:line="240" w:lineRule="auto"/>
    </w:pPr>
    <w:rPr>
      <w:b/>
      <w:bCs/>
      <w:color w:val="4F81BD"/>
      <w:sz w:val="18"/>
      <w:szCs w:val="18"/>
    </w:rPr>
  </w:style>
  <w:style w:type="paragraph" w:customStyle="1" w:styleId="13">
    <w:name w:val="Указатель1"/>
    <w:basedOn w:val="a"/>
    <w:pPr>
      <w:suppressLineNumbers/>
    </w:pPr>
    <w:rPr>
      <w:rFonts w:cs="FreeSans"/>
    </w:rPr>
  </w:style>
  <w:style w:type="paragraph" w:customStyle="1" w:styleId="af1">
    <w:name w:val="Таблица"/>
    <w:basedOn w:val="a"/>
    <w:pPr>
      <w:ind w:firstLine="0"/>
    </w:pPr>
    <w:rPr>
      <w:sz w:val="18"/>
    </w:rPr>
  </w:style>
  <w:style w:type="paragraph" w:styleId="af2">
    <w:name w:val="footer"/>
    <w:basedOn w:val="a"/>
    <w:pPr>
      <w:tabs>
        <w:tab w:val="center" w:pos="4677"/>
        <w:tab w:val="right" w:pos="9355"/>
      </w:tabs>
    </w:pPr>
  </w:style>
  <w:style w:type="paragraph" w:styleId="af3">
    <w:name w:val="header"/>
    <w:basedOn w:val="a"/>
    <w:pPr>
      <w:tabs>
        <w:tab w:val="center" w:pos="4677"/>
        <w:tab w:val="right" w:pos="9355"/>
      </w:tabs>
    </w:pPr>
  </w:style>
  <w:style w:type="paragraph" w:customStyle="1" w:styleId="14">
    <w:name w:val="Заголовок оглавления1"/>
    <w:basedOn w:val="1"/>
    <w:next w:val="a"/>
    <w:pPr>
      <w:numPr>
        <w:numId w:val="0"/>
      </w:numPr>
      <w:spacing w:before="480" w:line="276" w:lineRule="auto"/>
      <w:jc w:val="left"/>
    </w:pPr>
    <w:rPr>
      <w:rFonts w:ascii="Cambria" w:hAnsi="Cambria"/>
      <w:color w:val="365F91"/>
      <w:kern w:val="1"/>
    </w:rPr>
  </w:style>
  <w:style w:type="paragraph" w:styleId="15">
    <w:name w:val="toc 1"/>
    <w:basedOn w:val="a"/>
    <w:next w:val="a"/>
    <w:uiPriority w:val="39"/>
    <w:pPr>
      <w:tabs>
        <w:tab w:val="right" w:leader="dot" w:pos="9639"/>
      </w:tabs>
      <w:ind w:firstLine="0"/>
    </w:pPr>
    <w:rPr>
      <w:b/>
    </w:rPr>
  </w:style>
  <w:style w:type="paragraph" w:styleId="23">
    <w:name w:val="toc 2"/>
    <w:basedOn w:val="a"/>
    <w:next w:val="a"/>
    <w:uiPriority w:val="39"/>
    <w:pPr>
      <w:tabs>
        <w:tab w:val="right" w:leader="dot" w:pos="10630"/>
      </w:tabs>
      <w:ind w:left="200" w:firstLine="567"/>
    </w:pPr>
    <w:rPr>
      <w:rFonts w:cs="Tahoma"/>
      <w:b/>
      <w:kern w:val="1"/>
    </w:rPr>
  </w:style>
  <w:style w:type="paragraph" w:customStyle="1" w:styleId="16">
    <w:name w:val="Без интервала1"/>
    <w:pPr>
      <w:suppressAutoHyphens/>
      <w:spacing w:after="200" w:line="276" w:lineRule="auto"/>
    </w:pPr>
    <w:rPr>
      <w:rFonts w:cs="Calibri"/>
      <w:sz w:val="22"/>
      <w:szCs w:val="22"/>
      <w:lang w:eastAsia="zh-CN"/>
    </w:rPr>
  </w:style>
  <w:style w:type="paragraph" w:styleId="af4">
    <w:name w:val="Balloon Text"/>
    <w:basedOn w:val="a"/>
    <w:rPr>
      <w:rFonts w:cs="Tahoma"/>
      <w:sz w:val="16"/>
      <w:szCs w:val="16"/>
    </w:rPr>
  </w:style>
  <w:style w:type="paragraph" w:customStyle="1" w:styleId="3AA164F9E05640BBA042996CD7960733">
    <w:name w:val="3AA164F9E05640BBA042996CD7960733"/>
    <w:pPr>
      <w:suppressAutoHyphens/>
      <w:spacing w:after="200" w:line="276" w:lineRule="auto"/>
    </w:pPr>
    <w:rPr>
      <w:rFonts w:cs="Calibri"/>
      <w:sz w:val="22"/>
      <w:szCs w:val="22"/>
      <w:lang w:val="en-US" w:eastAsia="zh-CN"/>
    </w:rPr>
  </w:style>
  <w:style w:type="paragraph" w:customStyle="1" w:styleId="af5">
    <w:name w:val="ЦДО_Глава"/>
    <w:basedOn w:val="1"/>
    <w:pPr>
      <w:numPr>
        <w:numId w:val="0"/>
      </w:numPr>
      <w:spacing w:after="120" w:line="276" w:lineRule="auto"/>
    </w:pPr>
    <w:rPr>
      <w:color w:val="1264BE"/>
    </w:rPr>
  </w:style>
  <w:style w:type="paragraph" w:customStyle="1" w:styleId="af6">
    <w:name w:val="ЦДО_Параграф"/>
    <w:basedOn w:val="2"/>
    <w:pPr>
      <w:numPr>
        <w:ilvl w:val="0"/>
        <w:numId w:val="0"/>
      </w:numPr>
      <w:spacing w:before="120" w:after="120"/>
    </w:pPr>
    <w:rPr>
      <w:color w:val="008000"/>
      <w:sz w:val="22"/>
    </w:rPr>
  </w:style>
  <w:style w:type="paragraph" w:customStyle="1" w:styleId="af7">
    <w:name w:val="ЦДО_подпараграф"/>
    <w:basedOn w:val="3"/>
    <w:pPr>
      <w:numPr>
        <w:ilvl w:val="0"/>
        <w:numId w:val="0"/>
      </w:numPr>
      <w:spacing w:after="120"/>
    </w:pPr>
  </w:style>
  <w:style w:type="paragraph" w:customStyle="1" w:styleId="af8">
    <w:name w:val="ЦДО_текст"/>
    <w:basedOn w:val="a"/>
    <w:rPr>
      <w:lang w:val="en-US"/>
    </w:rPr>
  </w:style>
  <w:style w:type="paragraph" w:styleId="af9">
    <w:name w:val="List Paragraph"/>
    <w:basedOn w:val="a"/>
    <w:uiPriority w:val="34"/>
    <w:qFormat/>
    <w:rsid w:val="003D1E32"/>
    <w:pPr>
      <w:ind w:left="720"/>
      <w:contextualSpacing/>
    </w:pPr>
  </w:style>
  <w:style w:type="paragraph" w:styleId="afa">
    <w:name w:val="No Spacing"/>
    <w:aliases w:val="таблица"/>
    <w:basedOn w:val="a"/>
    <w:uiPriority w:val="1"/>
    <w:qFormat/>
    <w:rsid w:val="003D1E32"/>
    <w:pPr>
      <w:spacing w:line="240" w:lineRule="auto"/>
      <w:ind w:firstLine="0"/>
      <w:jc w:val="center"/>
    </w:pPr>
    <w:rPr>
      <w:sz w:val="24"/>
    </w:rPr>
  </w:style>
  <w:style w:type="paragraph" w:customStyle="1" w:styleId="paranorm">
    <w:name w:val="paranorm"/>
    <w:basedOn w:val="a"/>
    <w:pPr>
      <w:ind w:firstLine="0"/>
    </w:pPr>
    <w:rPr>
      <w:rFonts w:ascii="Peterburg" w:hAnsi="Peterburg" w:cs="Peterburg"/>
      <w:szCs w:val="20"/>
    </w:rPr>
  </w:style>
  <w:style w:type="paragraph" w:styleId="afb">
    <w:name w:val="Body Text Indent"/>
    <w:basedOn w:val="a"/>
    <w:pPr>
      <w:spacing w:before="14" w:after="211" w:line="360" w:lineRule="exact"/>
      <w:ind w:left="2808" w:firstLine="5150"/>
      <w:jc w:val="right"/>
    </w:pPr>
    <w:rPr>
      <w:color w:val="000000"/>
      <w:spacing w:val="-8"/>
      <w:sz w:val="32"/>
      <w:szCs w:val="32"/>
    </w:rPr>
  </w:style>
  <w:style w:type="paragraph" w:customStyle="1" w:styleId="17">
    <w:name w:val="Название объекта1"/>
    <w:basedOn w:val="a"/>
    <w:next w:val="a"/>
    <w:pPr>
      <w:spacing w:before="1574" w:line="365" w:lineRule="exact"/>
      <w:ind w:firstLine="0"/>
      <w:jc w:val="center"/>
    </w:pPr>
    <w:rPr>
      <w:b/>
      <w:bCs/>
      <w:color w:val="000000"/>
      <w:spacing w:val="-4"/>
      <w:sz w:val="32"/>
      <w:szCs w:val="32"/>
    </w:rPr>
  </w:style>
  <w:style w:type="paragraph" w:customStyle="1" w:styleId="210">
    <w:name w:val="Основной текст 21"/>
    <w:basedOn w:val="a"/>
    <w:pPr>
      <w:spacing w:before="350"/>
      <w:ind w:firstLine="0"/>
      <w:jc w:val="left"/>
    </w:pPr>
    <w:rPr>
      <w:b/>
      <w:bCs/>
      <w:color w:val="000000"/>
      <w:spacing w:val="-4"/>
      <w:sz w:val="33"/>
      <w:szCs w:val="33"/>
    </w:rPr>
  </w:style>
  <w:style w:type="paragraph" w:customStyle="1" w:styleId="211">
    <w:name w:val="Основной текст с отступом 21"/>
    <w:basedOn w:val="a"/>
    <w:pPr>
      <w:spacing w:before="365"/>
      <w:ind w:left="1061" w:firstLine="0"/>
      <w:jc w:val="center"/>
    </w:pPr>
    <w:rPr>
      <w:b/>
      <w:bCs/>
      <w:color w:val="000000"/>
      <w:sz w:val="32"/>
      <w:szCs w:val="32"/>
    </w:rPr>
  </w:style>
  <w:style w:type="paragraph" w:customStyle="1" w:styleId="220">
    <w:name w:val="Основной текст с отступом 22"/>
    <w:basedOn w:val="a"/>
    <w:pPr>
      <w:ind w:firstLine="720"/>
    </w:pPr>
    <w:rPr>
      <w:rFonts w:ascii="Arial" w:hAnsi="Arial" w:cs="Arial"/>
      <w:sz w:val="24"/>
      <w:szCs w:val="20"/>
    </w:rPr>
  </w:style>
  <w:style w:type="paragraph" w:customStyle="1" w:styleId="221">
    <w:name w:val="Основной текст 22"/>
    <w:basedOn w:val="a"/>
    <w:pPr>
      <w:ind w:firstLine="720"/>
      <w:jc w:val="left"/>
    </w:pPr>
    <w:rPr>
      <w:sz w:val="32"/>
      <w:szCs w:val="20"/>
    </w:rPr>
  </w:style>
  <w:style w:type="paragraph" w:customStyle="1" w:styleId="310">
    <w:name w:val="Основной текст с отступом 31"/>
    <w:basedOn w:val="a"/>
    <w:pPr>
      <w:ind w:firstLine="720"/>
    </w:pPr>
  </w:style>
  <w:style w:type="paragraph" w:customStyle="1" w:styleId="18">
    <w:name w:val="Схема документа1"/>
    <w:basedOn w:val="a"/>
    <w:pPr>
      <w:ind w:firstLine="0"/>
      <w:jc w:val="left"/>
    </w:pPr>
    <w:rPr>
      <w:sz w:val="16"/>
      <w:szCs w:val="16"/>
      <w:lang w:val="x-none"/>
    </w:rPr>
  </w:style>
  <w:style w:type="paragraph" w:styleId="afc">
    <w:name w:val="toa heading"/>
    <w:basedOn w:val="1"/>
    <w:next w:val="a"/>
    <w:pPr>
      <w:numPr>
        <w:numId w:val="0"/>
      </w:numPr>
      <w:spacing w:before="480" w:line="276" w:lineRule="auto"/>
      <w:jc w:val="left"/>
    </w:pPr>
    <w:rPr>
      <w:rFonts w:ascii="Cambria" w:hAnsi="Cambria"/>
      <w:color w:val="365F91"/>
      <w:kern w:val="1"/>
    </w:rPr>
  </w:style>
  <w:style w:type="paragraph" w:styleId="33">
    <w:name w:val="toc 3"/>
    <w:basedOn w:val="a"/>
    <w:next w:val="a"/>
    <w:uiPriority w:val="39"/>
    <w:pPr>
      <w:ind w:left="480" w:firstLine="0"/>
      <w:jc w:val="left"/>
    </w:pPr>
    <w:rPr>
      <w:sz w:val="24"/>
      <w:szCs w:val="24"/>
    </w:rPr>
  </w:style>
  <w:style w:type="paragraph" w:customStyle="1" w:styleId="19">
    <w:name w:val="Цитата1"/>
    <w:basedOn w:val="a"/>
    <w:pPr>
      <w:spacing w:line="485" w:lineRule="exact"/>
      <w:ind w:left="5" w:right="14" w:firstLine="701"/>
    </w:pPr>
    <w:rPr>
      <w:szCs w:val="20"/>
    </w:rPr>
  </w:style>
  <w:style w:type="paragraph" w:customStyle="1" w:styleId="Default">
    <w:name w:val="Default"/>
    <w:pPr>
      <w:suppressAutoHyphens/>
      <w:autoSpaceDE w:val="0"/>
      <w:spacing w:after="200" w:line="276" w:lineRule="auto"/>
    </w:pPr>
    <w:rPr>
      <w:rFonts w:eastAsia="Calibri"/>
      <w:color w:val="000000"/>
      <w:sz w:val="24"/>
      <w:szCs w:val="24"/>
      <w:lang w:eastAsia="zh-CN"/>
    </w:rPr>
  </w:style>
  <w:style w:type="paragraph" w:customStyle="1" w:styleId="1a">
    <w:name w:val="Основной текст1"/>
    <w:basedOn w:val="a"/>
    <w:pPr>
      <w:spacing w:after="180" w:line="0" w:lineRule="atLeast"/>
      <w:ind w:hanging="440"/>
      <w:jc w:val="left"/>
    </w:pPr>
    <w:rPr>
      <w:sz w:val="23"/>
      <w:szCs w:val="23"/>
    </w:rPr>
  </w:style>
  <w:style w:type="paragraph" w:customStyle="1" w:styleId="34">
    <w:name w:val="Основной текст (3)"/>
    <w:basedOn w:val="a"/>
    <w:pPr>
      <w:spacing w:after="120" w:line="0" w:lineRule="atLeast"/>
      <w:ind w:firstLine="0"/>
    </w:pPr>
    <w:rPr>
      <w:sz w:val="23"/>
      <w:szCs w:val="23"/>
    </w:rPr>
  </w:style>
  <w:style w:type="paragraph" w:customStyle="1" w:styleId="82">
    <w:name w:val="Основной текст (8)"/>
    <w:basedOn w:val="a"/>
    <w:pPr>
      <w:spacing w:line="317" w:lineRule="exact"/>
      <w:ind w:firstLine="0"/>
      <w:jc w:val="center"/>
    </w:pPr>
    <w:rPr>
      <w:sz w:val="24"/>
      <w:szCs w:val="24"/>
    </w:rPr>
  </w:style>
  <w:style w:type="paragraph" w:customStyle="1" w:styleId="92">
    <w:name w:val="Основной текст (9)"/>
    <w:basedOn w:val="a"/>
    <w:pPr>
      <w:spacing w:after="720" w:line="0" w:lineRule="atLeast"/>
      <w:ind w:firstLine="0"/>
      <w:jc w:val="center"/>
    </w:pPr>
    <w:rPr>
      <w:sz w:val="16"/>
      <w:szCs w:val="16"/>
    </w:rPr>
  </w:style>
  <w:style w:type="paragraph" w:customStyle="1" w:styleId="afd">
    <w:name w:val="Чертежный"/>
    <w:pPr>
      <w:suppressAutoHyphens/>
      <w:spacing w:after="200" w:line="276" w:lineRule="auto"/>
      <w:jc w:val="both"/>
    </w:pPr>
    <w:rPr>
      <w:rFonts w:ascii="ISOCPEUR" w:hAnsi="ISOCPEUR" w:cs="ISOCPEUR"/>
      <w:i/>
      <w:sz w:val="28"/>
      <w:szCs w:val="22"/>
      <w:lang w:val="uk-UA" w:eastAsia="zh-CN"/>
    </w:rPr>
  </w:style>
  <w:style w:type="paragraph" w:customStyle="1" w:styleId="TableParagraph">
    <w:name w:val="Table Paragraph"/>
    <w:basedOn w:val="a"/>
    <w:pPr>
      <w:widowControl w:val="0"/>
      <w:autoSpaceDE w:val="0"/>
      <w:ind w:firstLine="0"/>
      <w:jc w:val="left"/>
    </w:pPr>
    <w:rPr>
      <w:sz w:val="22"/>
      <w:lang w:val="en-US"/>
    </w:rPr>
  </w:style>
  <w:style w:type="paragraph" w:customStyle="1" w:styleId="afe">
    <w:name w:val="Содержимое таблицы"/>
    <w:basedOn w:val="a"/>
    <w:pPr>
      <w:suppressLineNumbers/>
    </w:pPr>
  </w:style>
  <w:style w:type="paragraph" w:customStyle="1" w:styleId="aff">
    <w:name w:val="Заголовок таблицы"/>
    <w:basedOn w:val="afe"/>
    <w:pPr>
      <w:jc w:val="center"/>
    </w:pPr>
    <w:rPr>
      <w:b/>
      <w:bCs/>
    </w:rPr>
  </w:style>
  <w:style w:type="paragraph" w:customStyle="1" w:styleId="aff0">
    <w:name w:val="Содержимое врезки"/>
    <w:basedOn w:val="a"/>
  </w:style>
  <w:style w:type="paragraph" w:customStyle="1" w:styleId="ft03">
    <w:name w:val="ft03"/>
    <w:basedOn w:val="a"/>
    <w:rsid w:val="00372D06"/>
    <w:pPr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styleId="aff1">
    <w:name w:val="TOC Heading"/>
    <w:aliases w:val="Заголовок подраздела"/>
    <w:basedOn w:val="1"/>
    <w:next w:val="a"/>
    <w:uiPriority w:val="39"/>
    <w:semiHidden/>
    <w:unhideWhenUsed/>
    <w:qFormat/>
    <w:rsid w:val="003D1E32"/>
    <w:pPr>
      <w:numPr>
        <w:numId w:val="0"/>
      </w:numPr>
      <w:outlineLvl w:val="9"/>
    </w:pPr>
  </w:style>
  <w:style w:type="character" w:customStyle="1" w:styleId="10">
    <w:name w:val="Заголовок 1 Знак"/>
    <w:link w:val="1"/>
    <w:uiPriority w:val="9"/>
    <w:rsid w:val="003D1E32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link w:val="2"/>
    <w:uiPriority w:val="9"/>
    <w:rsid w:val="003D1E32"/>
    <w:rPr>
      <w:rFonts w:ascii="Times New Roman" w:eastAsia="Times New Roman" w:hAnsi="Times New Roman" w:cs="Times New Roman"/>
      <w:b/>
      <w:bCs/>
      <w:sz w:val="28"/>
      <w:szCs w:val="26"/>
    </w:rPr>
  </w:style>
  <w:style w:type="character" w:customStyle="1" w:styleId="30">
    <w:name w:val="Заголовок 3 Знак"/>
    <w:link w:val="3"/>
    <w:uiPriority w:val="9"/>
    <w:rsid w:val="003D1E32"/>
    <w:rPr>
      <w:rFonts w:ascii="Times New Roman" w:eastAsia="Times New Roman" w:hAnsi="Times New Roman" w:cs="Times New Roman"/>
      <w:b/>
      <w:bCs/>
      <w:sz w:val="28"/>
    </w:rPr>
  </w:style>
  <w:style w:type="paragraph" w:styleId="aff2">
    <w:name w:val="Title"/>
    <w:aliases w:val="Заголовок общий"/>
    <w:basedOn w:val="a"/>
    <w:next w:val="a"/>
    <w:link w:val="aff3"/>
    <w:uiPriority w:val="10"/>
    <w:qFormat/>
    <w:rsid w:val="003D1E32"/>
    <w:pPr>
      <w:contextualSpacing/>
      <w:outlineLvl w:val="0"/>
    </w:pPr>
    <w:rPr>
      <w:b/>
      <w:caps/>
      <w:kern w:val="28"/>
      <w:szCs w:val="52"/>
    </w:rPr>
  </w:style>
  <w:style w:type="character" w:customStyle="1" w:styleId="aff3">
    <w:name w:val="Название Знак"/>
    <w:aliases w:val="Заголовок общий Знак"/>
    <w:link w:val="aff2"/>
    <w:uiPriority w:val="10"/>
    <w:rsid w:val="003D1E32"/>
    <w:rPr>
      <w:rFonts w:ascii="Times New Roman" w:eastAsia="Times New Roman" w:hAnsi="Times New Roman" w:cs="Times New Roman"/>
      <w:b/>
      <w:caps/>
      <w:kern w:val="28"/>
      <w:sz w:val="28"/>
      <w:szCs w:val="52"/>
    </w:rPr>
  </w:style>
  <w:style w:type="paragraph" w:styleId="aff4">
    <w:name w:val="Subtitle"/>
    <w:aliases w:val="Заголовок раздела"/>
    <w:basedOn w:val="a"/>
    <w:next w:val="a"/>
    <w:link w:val="aff5"/>
    <w:uiPriority w:val="11"/>
    <w:qFormat/>
    <w:rsid w:val="003D1E32"/>
    <w:pPr>
      <w:numPr>
        <w:ilvl w:val="1"/>
      </w:numPr>
      <w:ind w:firstLine="709"/>
    </w:pPr>
    <w:rPr>
      <w:rFonts w:ascii="Cambria" w:hAnsi="Cambria"/>
      <w:i/>
      <w:iCs/>
      <w:color w:val="4F81BD"/>
      <w:spacing w:val="15"/>
      <w:sz w:val="24"/>
      <w:szCs w:val="24"/>
    </w:rPr>
  </w:style>
  <w:style w:type="character" w:customStyle="1" w:styleId="aff5">
    <w:name w:val="Подзаголовок Знак"/>
    <w:aliases w:val="Заголовок раздела Знак"/>
    <w:link w:val="aff4"/>
    <w:uiPriority w:val="11"/>
    <w:rsid w:val="003D1E32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aff6">
    <w:name w:val="Strong"/>
    <w:uiPriority w:val="22"/>
    <w:qFormat/>
    <w:rsid w:val="003D1E32"/>
    <w:rPr>
      <w:b/>
      <w:bCs/>
    </w:rPr>
  </w:style>
  <w:style w:type="paragraph" w:styleId="24">
    <w:name w:val="Quote"/>
    <w:basedOn w:val="a"/>
    <w:next w:val="a"/>
    <w:link w:val="25"/>
    <w:uiPriority w:val="29"/>
    <w:qFormat/>
    <w:rsid w:val="003D1E32"/>
    <w:rPr>
      <w:rFonts w:ascii="Calibri" w:hAnsi="Calibri"/>
      <w:i/>
      <w:iCs/>
      <w:color w:val="000000"/>
      <w:sz w:val="22"/>
    </w:rPr>
  </w:style>
  <w:style w:type="character" w:customStyle="1" w:styleId="25">
    <w:name w:val="Цитата 2 Знак"/>
    <w:link w:val="24"/>
    <w:uiPriority w:val="29"/>
    <w:rsid w:val="003D1E32"/>
    <w:rPr>
      <w:i/>
      <w:iCs/>
      <w:color w:val="000000"/>
    </w:rPr>
  </w:style>
  <w:style w:type="paragraph" w:styleId="aff7">
    <w:name w:val="Intense Quote"/>
    <w:basedOn w:val="a"/>
    <w:next w:val="a"/>
    <w:link w:val="aff8"/>
    <w:uiPriority w:val="30"/>
    <w:qFormat/>
    <w:rsid w:val="003D1E32"/>
    <w:pPr>
      <w:pBdr>
        <w:bottom w:val="single" w:sz="4" w:space="4" w:color="4F81BD"/>
      </w:pBdr>
      <w:spacing w:before="200" w:after="280"/>
      <w:ind w:left="936" w:right="936"/>
    </w:pPr>
    <w:rPr>
      <w:rFonts w:ascii="Calibri" w:hAnsi="Calibri"/>
      <w:b/>
      <w:bCs/>
      <w:i/>
      <w:iCs/>
      <w:color w:val="4F81BD"/>
      <w:sz w:val="22"/>
    </w:rPr>
  </w:style>
  <w:style w:type="character" w:customStyle="1" w:styleId="aff8">
    <w:name w:val="Выделенная цитата Знак"/>
    <w:link w:val="aff7"/>
    <w:uiPriority w:val="30"/>
    <w:rsid w:val="003D1E32"/>
    <w:rPr>
      <w:b/>
      <w:bCs/>
      <w:i/>
      <w:iCs/>
      <w:color w:val="4F81BD"/>
    </w:rPr>
  </w:style>
  <w:style w:type="character" w:styleId="aff9">
    <w:name w:val="Subtle Emphasis"/>
    <w:uiPriority w:val="19"/>
    <w:qFormat/>
    <w:rsid w:val="003D1E32"/>
    <w:rPr>
      <w:i/>
      <w:iCs/>
      <w:color w:val="808080"/>
    </w:rPr>
  </w:style>
  <w:style w:type="character" w:styleId="affa">
    <w:name w:val="Intense Emphasis"/>
    <w:uiPriority w:val="21"/>
    <w:qFormat/>
    <w:rsid w:val="003D1E32"/>
    <w:rPr>
      <w:b/>
      <w:bCs/>
      <w:i/>
      <w:iCs/>
      <w:color w:val="4F81BD"/>
    </w:rPr>
  </w:style>
  <w:style w:type="character" w:styleId="affb">
    <w:name w:val="Subtle Reference"/>
    <w:uiPriority w:val="31"/>
    <w:qFormat/>
    <w:rsid w:val="003D1E32"/>
    <w:rPr>
      <w:smallCaps/>
      <w:color w:val="C0504D"/>
      <w:u w:val="single"/>
    </w:rPr>
  </w:style>
  <w:style w:type="character" w:styleId="affc">
    <w:name w:val="Intense Reference"/>
    <w:uiPriority w:val="32"/>
    <w:qFormat/>
    <w:rsid w:val="003D1E32"/>
    <w:rPr>
      <w:b/>
      <w:bCs/>
      <w:smallCaps/>
      <w:color w:val="C0504D"/>
      <w:spacing w:val="5"/>
      <w:u w:val="single"/>
    </w:rPr>
  </w:style>
  <w:style w:type="character" w:styleId="affd">
    <w:name w:val="Book Title"/>
    <w:uiPriority w:val="33"/>
    <w:qFormat/>
    <w:rsid w:val="003D1E32"/>
    <w:rPr>
      <w:b/>
      <w:bCs/>
      <w:smallCaps/>
      <w:spacing w:val="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4291"/>
    <w:pPr>
      <w:spacing w:line="360" w:lineRule="auto"/>
      <w:ind w:firstLine="709"/>
      <w:jc w:val="both"/>
    </w:pPr>
    <w:rPr>
      <w:rFonts w:ascii="Times New Roman" w:hAnsi="Times New Roman"/>
      <w:sz w:val="28"/>
      <w:szCs w:val="22"/>
    </w:rPr>
  </w:style>
  <w:style w:type="paragraph" w:styleId="1">
    <w:name w:val="heading 1"/>
    <w:basedOn w:val="a"/>
    <w:next w:val="a"/>
    <w:link w:val="10"/>
    <w:uiPriority w:val="9"/>
    <w:qFormat/>
    <w:rsid w:val="003D1E32"/>
    <w:pPr>
      <w:keepNext/>
      <w:keepLines/>
      <w:numPr>
        <w:numId w:val="40"/>
      </w:numPr>
      <w:outlineLvl w:val="0"/>
    </w:pPr>
    <w:rPr>
      <w:b/>
      <w:bCs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D1E32"/>
    <w:pPr>
      <w:keepNext/>
      <w:keepLines/>
      <w:numPr>
        <w:ilvl w:val="1"/>
        <w:numId w:val="40"/>
      </w:numPr>
      <w:outlineLvl w:val="1"/>
    </w:pPr>
    <w:rPr>
      <w:b/>
      <w:bCs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D1E32"/>
    <w:pPr>
      <w:keepNext/>
      <w:keepLines/>
      <w:numPr>
        <w:ilvl w:val="2"/>
        <w:numId w:val="40"/>
      </w:numPr>
      <w:outlineLvl w:val="2"/>
    </w:pPr>
    <w:rPr>
      <w:b/>
      <w:bCs/>
    </w:rPr>
  </w:style>
  <w:style w:type="paragraph" w:styleId="4">
    <w:name w:val="heading 4"/>
    <w:basedOn w:val="a"/>
    <w:next w:val="a"/>
    <w:link w:val="40"/>
    <w:uiPriority w:val="9"/>
    <w:unhideWhenUsed/>
    <w:qFormat/>
    <w:rsid w:val="003D1E32"/>
    <w:pPr>
      <w:keepNext/>
      <w:keepLines/>
      <w:numPr>
        <w:ilvl w:val="3"/>
        <w:numId w:val="40"/>
      </w:numPr>
      <w:outlineLvl w:val="3"/>
    </w:pPr>
    <w:rPr>
      <w:b/>
      <w:bCs/>
      <w:iCs/>
    </w:rPr>
  </w:style>
  <w:style w:type="paragraph" w:styleId="5">
    <w:name w:val="heading 5"/>
    <w:basedOn w:val="a"/>
    <w:next w:val="a"/>
    <w:link w:val="50"/>
    <w:uiPriority w:val="9"/>
    <w:unhideWhenUsed/>
    <w:qFormat/>
    <w:rsid w:val="003D1E32"/>
    <w:pPr>
      <w:keepNext/>
      <w:keepLines/>
      <w:numPr>
        <w:ilvl w:val="4"/>
        <w:numId w:val="40"/>
      </w:numPr>
      <w:spacing w:before="20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uiPriority w:val="9"/>
    <w:unhideWhenUsed/>
    <w:qFormat/>
    <w:rsid w:val="003D1E32"/>
    <w:pPr>
      <w:keepNext/>
      <w:keepLines/>
      <w:numPr>
        <w:ilvl w:val="5"/>
        <w:numId w:val="40"/>
      </w:numPr>
      <w:spacing w:before="20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unhideWhenUsed/>
    <w:qFormat/>
    <w:rsid w:val="003D1E32"/>
    <w:pPr>
      <w:keepNext/>
      <w:keepLines/>
      <w:numPr>
        <w:ilvl w:val="6"/>
        <w:numId w:val="40"/>
      </w:numPr>
      <w:spacing w:before="200"/>
      <w:outlineLvl w:val="6"/>
    </w:pPr>
    <w:rPr>
      <w:rFonts w:ascii="Cambria" w:hAnsi="Cambria"/>
      <w:i/>
      <w:iCs/>
      <w:color w:val="404040"/>
    </w:rPr>
  </w:style>
  <w:style w:type="paragraph" w:styleId="8">
    <w:name w:val="heading 8"/>
    <w:basedOn w:val="a"/>
    <w:next w:val="a"/>
    <w:link w:val="80"/>
    <w:uiPriority w:val="9"/>
    <w:unhideWhenUsed/>
    <w:qFormat/>
    <w:rsid w:val="003D1E32"/>
    <w:pPr>
      <w:keepNext/>
      <w:keepLines/>
      <w:numPr>
        <w:ilvl w:val="7"/>
        <w:numId w:val="40"/>
      </w:numPr>
      <w:spacing w:before="200"/>
      <w:outlineLvl w:val="7"/>
    </w:pPr>
    <w:rPr>
      <w:rFonts w:ascii="Cambria" w:hAnsi="Cambria"/>
      <w:color w:val="4F81BD"/>
      <w:sz w:val="20"/>
      <w:szCs w:val="20"/>
    </w:rPr>
  </w:style>
  <w:style w:type="paragraph" w:styleId="9">
    <w:name w:val="heading 9"/>
    <w:basedOn w:val="a"/>
    <w:next w:val="a"/>
    <w:link w:val="90"/>
    <w:uiPriority w:val="9"/>
    <w:unhideWhenUsed/>
    <w:qFormat/>
    <w:rsid w:val="003D1E32"/>
    <w:pPr>
      <w:keepNext/>
      <w:keepLines/>
      <w:numPr>
        <w:ilvl w:val="8"/>
        <w:numId w:val="38"/>
      </w:numPr>
      <w:spacing w:before="20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Pr>
      <w:rFonts w:ascii="Courier New" w:hAnsi="Courier New" w:cs="Courier New"/>
      <w:sz w:val="28"/>
    </w:rPr>
  </w:style>
  <w:style w:type="character" w:customStyle="1" w:styleId="WW8Num1z2">
    <w:name w:val="WW8Num1z2"/>
    <w:rPr>
      <w:rFonts w:ascii="Wingdings" w:hAnsi="Wingdings" w:cs="Wingdings"/>
    </w:rPr>
  </w:style>
  <w:style w:type="character" w:customStyle="1" w:styleId="WW8Num1z3">
    <w:name w:val="WW8Num1z3"/>
    <w:rPr>
      <w:rFonts w:ascii="Symbol" w:hAnsi="Symbol" w:cs="Symbol"/>
    </w:rPr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WW8Num2z1">
    <w:name w:val="WW8Num2z1"/>
    <w:rPr>
      <w:rFonts w:cs="Times New Roman"/>
    </w:rPr>
  </w:style>
  <w:style w:type="character" w:customStyle="1" w:styleId="WW8Num3z0">
    <w:name w:val="WW8Num3z0"/>
    <w:rPr>
      <w:rFonts w:ascii="Symbol" w:hAnsi="Symbol" w:cs="Symbol"/>
    </w:rPr>
  </w:style>
  <w:style w:type="character" w:customStyle="1" w:styleId="WW8Num3z1">
    <w:name w:val="WW8Num3z1"/>
    <w:rPr>
      <w:rFonts w:ascii="Courier New" w:hAnsi="Courier New" w:cs="Courier New"/>
    </w:rPr>
  </w:style>
  <w:style w:type="character" w:customStyle="1" w:styleId="WW8Num3z2">
    <w:name w:val="WW8Num3z2"/>
    <w:rPr>
      <w:rFonts w:ascii="Wingdings" w:hAnsi="Wingdings" w:cs="Wingdings"/>
    </w:rPr>
  </w:style>
  <w:style w:type="character" w:customStyle="1" w:styleId="WW8Num4z0">
    <w:name w:val="WW8Num4z0"/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6z0">
    <w:name w:val="WW8Num6z0"/>
    <w:rPr>
      <w:rFonts w:ascii="Symbol" w:hAnsi="Symbol" w:cs="Symbol"/>
      <w:color w:val="000000"/>
      <w:sz w:val="28"/>
    </w:rPr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WW8Num7z0">
    <w:name w:val="WW8Num7z0"/>
    <w:rPr>
      <w:rFonts w:ascii="Symbol" w:eastAsia="Calibri" w:hAnsi="Symbol" w:cs="Symbol"/>
      <w:color w:val="000000"/>
      <w:sz w:val="28"/>
      <w:lang w:eastAsia="en-US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2">
    <w:name w:val="WW8Num7z2"/>
    <w:rPr>
      <w:rFonts w:ascii="Wingdings" w:hAnsi="Wingdings" w:cs="Wingdings"/>
    </w:rPr>
  </w:style>
  <w:style w:type="character" w:customStyle="1" w:styleId="WW8Num8z0">
    <w:name w:val="WW8Num8z0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 w:cs="Wingdings"/>
    </w:rPr>
  </w:style>
  <w:style w:type="character" w:customStyle="1" w:styleId="WW8Num8z3">
    <w:name w:val="WW8Num8z3"/>
    <w:rPr>
      <w:rFonts w:ascii="Symbol" w:hAnsi="Symbol" w:cs="Symbol"/>
    </w:rPr>
  </w:style>
  <w:style w:type="character" w:customStyle="1" w:styleId="WW8Num9z0">
    <w:name w:val="WW8Num9z0"/>
    <w:rPr>
      <w:rFonts w:ascii="Symbol" w:eastAsia="Calibri" w:hAnsi="Symbol" w:cs="Symbol"/>
      <w:sz w:val="28"/>
      <w:lang w:eastAsia="en-US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10z0">
    <w:name w:val="WW8Num10z0"/>
    <w:rPr>
      <w:rFonts w:ascii="Times New Roman" w:eastAsia="Times New Roman" w:hAnsi="Times New Roman" w:cs="Times New Roman"/>
      <w:w w:val="100"/>
      <w:sz w:val="28"/>
      <w:szCs w:val="28"/>
      <w:lang w:val="ru-RU" w:bidi="ru-RU"/>
    </w:rPr>
  </w:style>
  <w:style w:type="character" w:customStyle="1" w:styleId="WW8Num10z1">
    <w:name w:val="WW8Num10z1"/>
    <w:rPr>
      <w:lang w:val="ru-RU" w:bidi="ru-RU"/>
    </w:rPr>
  </w:style>
  <w:style w:type="character" w:customStyle="1" w:styleId="WW8Num11z0">
    <w:name w:val="WW8Num11z0"/>
  </w:style>
  <w:style w:type="character" w:customStyle="1" w:styleId="WW8Num12z0">
    <w:name w:val="WW8Num12z0"/>
    <w:rPr>
      <w:rFonts w:ascii="Tahoma" w:eastAsia="Times New Roman" w:hAnsi="Tahoma" w:cs="Tahoma"/>
      <w:color w:val="auto"/>
      <w:sz w:val="28"/>
      <w:szCs w:val="28"/>
      <w:lang w:val="ru-RU" w:bidi="ar-SA"/>
    </w:rPr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0">
    <w:name w:val="WW8Num13z0"/>
    <w:rPr>
      <w:rFonts w:ascii="Tahoma" w:eastAsia="Times New Roman" w:hAnsi="Tahoma" w:cs="Tahoma"/>
      <w:spacing w:val="0"/>
      <w:w w:val="100"/>
      <w:sz w:val="28"/>
      <w:szCs w:val="28"/>
    </w:rPr>
  </w:style>
  <w:style w:type="character" w:customStyle="1" w:styleId="WW8Num13z1">
    <w:name w:val="WW8Num13z1"/>
  </w:style>
  <w:style w:type="character" w:customStyle="1" w:styleId="WW8Num14z0">
    <w:name w:val="WW8Num14z0"/>
    <w:rPr>
      <w:rFonts w:ascii="Symbol" w:hAnsi="Symbol" w:cs="Symbol"/>
    </w:rPr>
  </w:style>
  <w:style w:type="character" w:customStyle="1" w:styleId="WW8Num14z1">
    <w:name w:val="WW8Num14z1"/>
    <w:rPr>
      <w:rFonts w:ascii="Courier New" w:hAnsi="Courier New" w:cs="Courier New"/>
    </w:rPr>
  </w:style>
  <w:style w:type="character" w:customStyle="1" w:styleId="WW8Num14z2">
    <w:name w:val="WW8Num14z2"/>
    <w:rPr>
      <w:rFonts w:ascii="Wingdings" w:hAnsi="Wingdings" w:cs="Wingdings"/>
    </w:rPr>
  </w:style>
  <w:style w:type="character" w:customStyle="1" w:styleId="WW8Num15z0">
    <w:name w:val="WW8Num15z0"/>
    <w:rPr>
      <w:rFonts w:ascii="Symbol" w:eastAsia="Calibri" w:hAnsi="Symbol" w:cs="Symbol"/>
      <w:color w:val="000000"/>
      <w:sz w:val="28"/>
      <w:lang w:eastAsia="en-US"/>
    </w:rPr>
  </w:style>
  <w:style w:type="character" w:customStyle="1" w:styleId="WW8Num15z1">
    <w:name w:val="WW8Num15z1"/>
    <w:rPr>
      <w:rFonts w:ascii="Courier New" w:hAnsi="Courier New" w:cs="Courier New"/>
    </w:rPr>
  </w:style>
  <w:style w:type="character" w:customStyle="1" w:styleId="WW8Num15z2">
    <w:name w:val="WW8Num15z2"/>
    <w:rPr>
      <w:rFonts w:ascii="Wingdings" w:hAnsi="Wingdings" w:cs="Wingdings"/>
    </w:rPr>
  </w:style>
  <w:style w:type="character" w:customStyle="1" w:styleId="WW8Num16z0">
    <w:name w:val="WW8Num16z0"/>
    <w:rPr>
      <w:rFonts w:ascii="Symbol" w:hAnsi="Symbol" w:cs="Symbol"/>
      <w:sz w:val="28"/>
    </w:rPr>
  </w:style>
  <w:style w:type="character" w:customStyle="1" w:styleId="WW8Num16z1">
    <w:name w:val="WW8Num16z1"/>
    <w:rPr>
      <w:rFonts w:ascii="Courier New" w:hAnsi="Courier New" w:cs="Courier New"/>
    </w:rPr>
  </w:style>
  <w:style w:type="character" w:customStyle="1" w:styleId="WW8Num16z2">
    <w:name w:val="WW8Num16z2"/>
    <w:rPr>
      <w:rFonts w:ascii="Wingdings" w:hAnsi="Wingdings" w:cs="Wingdings"/>
    </w:rPr>
  </w:style>
  <w:style w:type="character" w:customStyle="1" w:styleId="WW8Num17z0">
    <w:name w:val="WW8Num17z0"/>
    <w:rPr>
      <w:rFonts w:ascii="Symbol" w:hAnsi="Symbol" w:cs="Symbol"/>
      <w:sz w:val="28"/>
    </w:rPr>
  </w:style>
  <w:style w:type="character" w:customStyle="1" w:styleId="WW8Num17z2">
    <w:name w:val="WW8Num17z2"/>
    <w:rPr>
      <w:rFonts w:ascii="Wingdings" w:hAnsi="Wingdings" w:cs="Wingdings"/>
    </w:rPr>
  </w:style>
  <w:style w:type="character" w:customStyle="1" w:styleId="WW8Num17z4">
    <w:name w:val="WW8Num17z4"/>
    <w:rPr>
      <w:rFonts w:ascii="Courier New" w:hAnsi="Courier New" w:cs="Courier New"/>
    </w:rPr>
  </w:style>
  <w:style w:type="character" w:customStyle="1" w:styleId="WW8Num18z0">
    <w:name w:val="WW8Num18z0"/>
    <w:rPr>
      <w:rFonts w:ascii="Symbol" w:hAnsi="Symbol" w:cs="Symbol"/>
    </w:rPr>
  </w:style>
  <w:style w:type="character" w:customStyle="1" w:styleId="WW8Num18z1">
    <w:name w:val="WW8Num18z1"/>
    <w:rPr>
      <w:rFonts w:ascii="Courier New" w:hAnsi="Courier New" w:cs="Courier New"/>
    </w:rPr>
  </w:style>
  <w:style w:type="character" w:customStyle="1" w:styleId="WW8Num18z2">
    <w:name w:val="WW8Num18z2"/>
    <w:rPr>
      <w:rFonts w:ascii="Wingdings" w:hAnsi="Wingdings" w:cs="Wingdings"/>
    </w:rPr>
  </w:style>
  <w:style w:type="character" w:customStyle="1" w:styleId="WW8Num19z0">
    <w:name w:val="WW8Num19z0"/>
    <w:rPr>
      <w:rFonts w:ascii="Symbol" w:hAnsi="Symbol" w:cs="Symbol"/>
      <w:sz w:val="28"/>
    </w:rPr>
  </w:style>
  <w:style w:type="character" w:customStyle="1" w:styleId="WW8Num19z1">
    <w:name w:val="WW8Num19z1"/>
    <w:rPr>
      <w:rFonts w:ascii="Courier New" w:hAnsi="Courier New" w:cs="Courier New"/>
    </w:rPr>
  </w:style>
  <w:style w:type="character" w:customStyle="1" w:styleId="WW8Num19z2">
    <w:name w:val="WW8Num19z2"/>
    <w:rPr>
      <w:rFonts w:ascii="Wingdings" w:hAnsi="Wingdings" w:cs="Wingdings"/>
    </w:rPr>
  </w:style>
  <w:style w:type="character" w:customStyle="1" w:styleId="WW8Num20z0">
    <w:name w:val="WW8Num20z0"/>
    <w:rPr>
      <w:rFonts w:ascii="Symbol" w:hAnsi="Symbol" w:cs="Symbol"/>
    </w:rPr>
  </w:style>
  <w:style w:type="character" w:customStyle="1" w:styleId="WW8Num20z1">
    <w:name w:val="WW8Num20z1"/>
    <w:rPr>
      <w:rFonts w:ascii="Courier New" w:hAnsi="Courier New" w:cs="Courier New"/>
    </w:rPr>
  </w:style>
  <w:style w:type="character" w:customStyle="1" w:styleId="WW8Num20z2">
    <w:name w:val="WW8Num20z2"/>
    <w:rPr>
      <w:rFonts w:ascii="Wingdings" w:hAnsi="Wingdings" w:cs="Wingdings"/>
    </w:rPr>
  </w:style>
  <w:style w:type="character" w:customStyle="1" w:styleId="WW8Num21z0">
    <w:name w:val="WW8Num21z0"/>
    <w:rPr>
      <w:rFonts w:ascii="Symbol" w:hAnsi="Symbol" w:cs="Symbol"/>
    </w:rPr>
  </w:style>
  <w:style w:type="character" w:customStyle="1" w:styleId="WW8Num21z1">
    <w:name w:val="WW8Num21z1"/>
    <w:rPr>
      <w:rFonts w:ascii="Courier New" w:hAnsi="Courier New" w:cs="Courier New"/>
    </w:rPr>
  </w:style>
  <w:style w:type="character" w:customStyle="1" w:styleId="WW8Num21z2">
    <w:name w:val="WW8Num21z2"/>
    <w:rPr>
      <w:rFonts w:ascii="Wingdings" w:hAnsi="Wingdings" w:cs="Wingdings"/>
    </w:rPr>
  </w:style>
  <w:style w:type="character" w:customStyle="1" w:styleId="WW8Num22z0">
    <w:name w:val="WW8Num22z0"/>
    <w:rPr>
      <w:rFonts w:ascii="Symbol" w:hAnsi="Symbol" w:cs="Symbol"/>
    </w:rPr>
  </w:style>
  <w:style w:type="character" w:customStyle="1" w:styleId="WW8Num22z1">
    <w:name w:val="WW8Num22z1"/>
    <w:rPr>
      <w:rFonts w:ascii="Courier New" w:hAnsi="Courier New" w:cs="Courier New"/>
    </w:rPr>
  </w:style>
  <w:style w:type="character" w:customStyle="1" w:styleId="WW8Num22z2">
    <w:name w:val="WW8Num22z2"/>
    <w:rPr>
      <w:rFonts w:ascii="Wingdings" w:hAnsi="Wingdings" w:cs="Wingdings"/>
    </w:rPr>
  </w:style>
  <w:style w:type="character" w:customStyle="1" w:styleId="WW8Num23z0">
    <w:name w:val="WW8Num23z0"/>
    <w:rPr>
      <w:rFonts w:ascii="Symbol" w:eastAsia="Times New Roman" w:hAnsi="Symbol" w:cs="Symbol"/>
      <w:color w:val="000000"/>
      <w:sz w:val="28"/>
      <w:szCs w:val="28"/>
      <w:lang w:eastAsia="ru-RU"/>
    </w:rPr>
  </w:style>
  <w:style w:type="character" w:customStyle="1" w:styleId="WW8Num23z1">
    <w:name w:val="WW8Num23z1"/>
    <w:rPr>
      <w:rFonts w:ascii="Courier New" w:hAnsi="Courier New" w:cs="Courier New"/>
    </w:rPr>
  </w:style>
  <w:style w:type="character" w:customStyle="1" w:styleId="WW8Num23z2">
    <w:name w:val="WW8Num23z2"/>
    <w:rPr>
      <w:rFonts w:ascii="Wingdings" w:hAnsi="Wingdings" w:cs="Wingdings"/>
    </w:rPr>
  </w:style>
  <w:style w:type="character" w:customStyle="1" w:styleId="WW8Num24z0">
    <w:name w:val="WW8Num24z0"/>
    <w:rPr>
      <w:rFonts w:ascii="Tahoma" w:eastAsia="Times New Roman" w:hAnsi="Tahoma" w:cs="Tahoma"/>
      <w:spacing w:val="0"/>
      <w:w w:val="100"/>
      <w:sz w:val="28"/>
      <w:szCs w:val="28"/>
    </w:rPr>
  </w:style>
  <w:style w:type="character" w:customStyle="1" w:styleId="WW8Num24z1">
    <w:name w:val="WW8Num24z1"/>
  </w:style>
  <w:style w:type="character" w:customStyle="1" w:styleId="WW8Num25z0">
    <w:name w:val="WW8Num25z0"/>
  </w:style>
  <w:style w:type="character" w:customStyle="1" w:styleId="WW8Num25z1">
    <w:name w:val="WW8Num25z1"/>
    <w:rPr>
      <w:rFonts w:ascii="Courier New" w:hAnsi="Courier New" w:cs="Courier New"/>
    </w:rPr>
  </w:style>
  <w:style w:type="character" w:customStyle="1" w:styleId="WW8Num25z2">
    <w:name w:val="WW8Num25z2"/>
    <w:rPr>
      <w:rFonts w:ascii="Wingdings" w:hAnsi="Wingdings" w:cs="Wingdings"/>
    </w:rPr>
  </w:style>
  <w:style w:type="character" w:customStyle="1" w:styleId="WW8Num25z3">
    <w:name w:val="WW8Num25z3"/>
    <w:rPr>
      <w:rFonts w:ascii="Symbol" w:hAnsi="Symbol" w:cs="Symbol"/>
    </w:rPr>
  </w:style>
  <w:style w:type="character" w:customStyle="1" w:styleId="WW8Num26z0">
    <w:name w:val="WW8Num26z0"/>
    <w:rPr>
      <w:rFonts w:ascii="Times New Roman" w:eastAsia="Times New Roman" w:hAnsi="Times New Roman" w:cs="Times New Roman"/>
      <w:w w:val="100"/>
      <w:sz w:val="28"/>
      <w:szCs w:val="28"/>
      <w:lang w:val="ru-RU" w:bidi="ru-RU"/>
    </w:rPr>
  </w:style>
  <w:style w:type="character" w:customStyle="1" w:styleId="WW8Num26z1">
    <w:name w:val="WW8Num26z1"/>
    <w:rPr>
      <w:lang w:val="ru-RU" w:bidi="ru-RU"/>
    </w:rPr>
  </w:style>
  <w:style w:type="character" w:customStyle="1" w:styleId="WW8Num27z0">
    <w:name w:val="WW8Num27z0"/>
    <w:rPr>
      <w:rFonts w:ascii="Symbol" w:hAnsi="Symbol" w:cs="Symbol"/>
    </w:rPr>
  </w:style>
  <w:style w:type="character" w:customStyle="1" w:styleId="WW8Num27z1">
    <w:name w:val="WW8Num27z1"/>
    <w:rPr>
      <w:rFonts w:ascii="Courier New" w:hAnsi="Courier New" w:cs="Courier New"/>
    </w:rPr>
  </w:style>
  <w:style w:type="character" w:customStyle="1" w:styleId="WW8Num27z2">
    <w:name w:val="WW8Num27z2"/>
    <w:rPr>
      <w:rFonts w:ascii="Wingdings" w:hAnsi="Wingdings" w:cs="Wingdings"/>
    </w:rPr>
  </w:style>
  <w:style w:type="character" w:customStyle="1" w:styleId="WW8Num28z0">
    <w:name w:val="WW8Num28z0"/>
    <w:rPr>
      <w:rFonts w:eastAsia="Calibri" w:cs="Times New Roman"/>
      <w:sz w:val="28"/>
      <w:lang w:eastAsia="en-US"/>
    </w:rPr>
  </w:style>
  <w:style w:type="character" w:customStyle="1" w:styleId="WW8Num29z0">
    <w:name w:val="WW8Num29z0"/>
    <w:rPr>
      <w:rFonts w:ascii="Symbol" w:hAnsi="Symbol" w:cs="Symbol"/>
    </w:rPr>
  </w:style>
  <w:style w:type="character" w:customStyle="1" w:styleId="WW8Num29z1">
    <w:name w:val="WW8Num29z1"/>
    <w:rPr>
      <w:rFonts w:ascii="Courier New" w:hAnsi="Courier New" w:cs="Courier New"/>
    </w:rPr>
  </w:style>
  <w:style w:type="character" w:customStyle="1" w:styleId="WW8Num29z2">
    <w:name w:val="WW8Num29z2"/>
    <w:rPr>
      <w:rFonts w:ascii="Wingdings" w:hAnsi="Wingdings" w:cs="Wingdings"/>
    </w:rPr>
  </w:style>
  <w:style w:type="character" w:customStyle="1" w:styleId="WW8Num30z0">
    <w:name w:val="WW8Num30z0"/>
    <w:rPr>
      <w:rFonts w:ascii="Tahoma" w:eastAsia="Times New Roman" w:hAnsi="Tahoma" w:cs="Tahoma"/>
      <w:spacing w:val="0"/>
      <w:w w:val="100"/>
      <w:sz w:val="28"/>
      <w:szCs w:val="28"/>
    </w:rPr>
  </w:style>
  <w:style w:type="character" w:customStyle="1" w:styleId="WW8Num30z1">
    <w:name w:val="WW8Num30z1"/>
  </w:style>
  <w:style w:type="character" w:customStyle="1" w:styleId="WW8Num31z0">
    <w:name w:val="WW8Num31z0"/>
    <w:rPr>
      <w:rFonts w:ascii="Symbol" w:hAnsi="Symbol" w:cs="Symbol"/>
    </w:rPr>
  </w:style>
  <w:style w:type="character" w:customStyle="1" w:styleId="WW8Num31z1">
    <w:name w:val="WW8Num31z1"/>
    <w:rPr>
      <w:rFonts w:ascii="Courier New" w:hAnsi="Courier New" w:cs="Courier New"/>
    </w:rPr>
  </w:style>
  <w:style w:type="character" w:customStyle="1" w:styleId="WW8Num31z2">
    <w:name w:val="WW8Num31z2"/>
    <w:rPr>
      <w:rFonts w:ascii="Wingdings" w:hAnsi="Wingdings" w:cs="Wingdings"/>
    </w:rPr>
  </w:style>
  <w:style w:type="character" w:customStyle="1" w:styleId="WW8Num32z0">
    <w:name w:val="WW8Num32z0"/>
    <w:rPr>
      <w:rFonts w:ascii="Symbol" w:hAnsi="Symbol" w:cs="Symbol"/>
      <w:sz w:val="28"/>
    </w:rPr>
  </w:style>
  <w:style w:type="character" w:customStyle="1" w:styleId="WW8Num32z2">
    <w:name w:val="WW8Num32z2"/>
    <w:rPr>
      <w:rFonts w:ascii="Wingdings" w:hAnsi="Wingdings" w:cs="Wingdings"/>
    </w:rPr>
  </w:style>
  <w:style w:type="character" w:customStyle="1" w:styleId="WW8Num32z4">
    <w:name w:val="WW8Num32z4"/>
    <w:rPr>
      <w:rFonts w:ascii="Courier New" w:hAnsi="Courier New" w:cs="Courier New"/>
    </w:rPr>
  </w:style>
  <w:style w:type="character" w:customStyle="1" w:styleId="WW8Num33z0">
    <w:name w:val="WW8Num33z0"/>
    <w:rPr>
      <w:rFonts w:ascii="Times New Roman" w:eastAsia="Times New Roman" w:hAnsi="Times New Roman" w:cs="Times New Roman"/>
      <w:w w:val="99"/>
      <w:sz w:val="24"/>
      <w:szCs w:val="24"/>
      <w:lang w:val="ru-RU" w:bidi="ru-RU"/>
    </w:rPr>
  </w:style>
  <w:style w:type="character" w:customStyle="1" w:styleId="WW8Num33z1">
    <w:name w:val="WW8Num33z1"/>
    <w:rPr>
      <w:rFonts w:ascii="Times New Roman" w:eastAsia="Times New Roman" w:hAnsi="Times New Roman" w:cs="Times New Roman"/>
      <w:b/>
      <w:bCs/>
      <w:w w:val="100"/>
      <w:sz w:val="28"/>
      <w:szCs w:val="28"/>
      <w:lang w:val="ru-RU" w:bidi="ru-RU"/>
    </w:rPr>
  </w:style>
  <w:style w:type="character" w:customStyle="1" w:styleId="WW8Num33z2">
    <w:name w:val="WW8Num33z2"/>
    <w:rPr>
      <w:rFonts w:ascii="Times New Roman" w:eastAsia="Times New Roman" w:hAnsi="Times New Roman" w:cs="Times New Roman"/>
      <w:spacing w:val="-1"/>
      <w:w w:val="100"/>
      <w:sz w:val="28"/>
      <w:szCs w:val="28"/>
      <w:lang w:val="ru-RU" w:bidi="ru-RU"/>
    </w:rPr>
  </w:style>
  <w:style w:type="character" w:customStyle="1" w:styleId="WW8Num33z3">
    <w:name w:val="WW8Num33z3"/>
    <w:rPr>
      <w:lang w:val="ru-RU" w:bidi="ru-RU"/>
    </w:rPr>
  </w:style>
  <w:style w:type="character" w:customStyle="1" w:styleId="WW8Num34z0">
    <w:name w:val="WW8Num34z0"/>
    <w:rPr>
      <w:rFonts w:ascii="Symbol" w:eastAsia="Calibri" w:hAnsi="Symbol" w:cs="Symbol"/>
      <w:color w:val="000000"/>
      <w:sz w:val="28"/>
      <w:lang w:eastAsia="en-US"/>
    </w:rPr>
  </w:style>
  <w:style w:type="character" w:customStyle="1" w:styleId="WW8Num34z1">
    <w:name w:val="WW8Num34z1"/>
    <w:rPr>
      <w:rFonts w:ascii="Courier New" w:hAnsi="Courier New" w:cs="Courier New"/>
    </w:rPr>
  </w:style>
  <w:style w:type="character" w:customStyle="1" w:styleId="WW8Num34z2">
    <w:name w:val="WW8Num34z2"/>
    <w:rPr>
      <w:rFonts w:ascii="Wingdings" w:hAnsi="Wingdings" w:cs="Wingdings"/>
    </w:rPr>
  </w:style>
  <w:style w:type="character" w:customStyle="1" w:styleId="WW8Num35z0">
    <w:name w:val="WW8Num35z0"/>
    <w:rPr>
      <w:rFonts w:ascii="Symbol" w:hAnsi="Symbol" w:cs="Symbol"/>
    </w:rPr>
  </w:style>
  <w:style w:type="character" w:customStyle="1" w:styleId="WW8Num35z1">
    <w:name w:val="WW8Num35z1"/>
    <w:rPr>
      <w:rFonts w:ascii="Courier New" w:hAnsi="Courier New" w:cs="Courier New"/>
    </w:rPr>
  </w:style>
  <w:style w:type="character" w:customStyle="1" w:styleId="WW8Num35z2">
    <w:name w:val="WW8Num35z2"/>
    <w:rPr>
      <w:rFonts w:ascii="Wingdings" w:hAnsi="Wingdings" w:cs="Wingdings"/>
    </w:rPr>
  </w:style>
  <w:style w:type="character" w:customStyle="1" w:styleId="WW8Num36z0">
    <w:name w:val="WW8Num36z0"/>
    <w:rPr>
      <w:rFonts w:ascii="Symbol" w:hAnsi="Symbol" w:cs="Symbol"/>
    </w:rPr>
  </w:style>
  <w:style w:type="character" w:customStyle="1" w:styleId="WW8Num36z1">
    <w:name w:val="WW8Num36z1"/>
    <w:rPr>
      <w:rFonts w:ascii="Courier New" w:hAnsi="Courier New" w:cs="Courier New"/>
    </w:rPr>
  </w:style>
  <w:style w:type="character" w:customStyle="1" w:styleId="WW8Num36z2">
    <w:name w:val="WW8Num36z2"/>
    <w:rPr>
      <w:rFonts w:ascii="Wingdings" w:hAnsi="Wingdings" w:cs="Wingdings"/>
    </w:rPr>
  </w:style>
  <w:style w:type="character" w:customStyle="1" w:styleId="11">
    <w:name w:val="Основной шрифт абзаца1"/>
  </w:style>
  <w:style w:type="character" w:styleId="a3">
    <w:name w:val="page number"/>
    <w:rPr>
      <w:rFonts w:cs="Times New Roman"/>
    </w:rPr>
  </w:style>
  <w:style w:type="character" w:styleId="a4">
    <w:name w:val="Hyperlink"/>
    <w:uiPriority w:val="99"/>
    <w:rPr>
      <w:rFonts w:cs="Times New Roman"/>
      <w:color w:val="0000FF"/>
      <w:u w:val="single"/>
    </w:rPr>
  </w:style>
  <w:style w:type="character" w:customStyle="1" w:styleId="NoSpacingChar">
    <w:name w:val="No Spacing Char"/>
    <w:rPr>
      <w:rFonts w:ascii="Calibri" w:hAnsi="Calibri" w:cs="Times New Roman"/>
      <w:sz w:val="22"/>
      <w:szCs w:val="22"/>
      <w:lang w:val="ru-RU" w:bidi="ar-SA"/>
    </w:rPr>
  </w:style>
  <w:style w:type="character" w:customStyle="1" w:styleId="a5">
    <w:name w:val="Текст выноски Знак"/>
    <w:rPr>
      <w:rFonts w:ascii="Tahoma" w:hAnsi="Tahoma" w:cs="Tahoma"/>
      <w:sz w:val="16"/>
      <w:szCs w:val="16"/>
    </w:rPr>
  </w:style>
  <w:style w:type="character" w:customStyle="1" w:styleId="a6">
    <w:name w:val="Верхний колонтитул Знак"/>
    <w:rPr>
      <w:rFonts w:ascii="Tahoma" w:hAnsi="Tahoma" w:cs="Times New Roman"/>
      <w:sz w:val="28"/>
      <w:szCs w:val="28"/>
    </w:rPr>
  </w:style>
  <w:style w:type="character" w:customStyle="1" w:styleId="12">
    <w:name w:val="Замещающий текст1"/>
    <w:rPr>
      <w:rFonts w:cs="Times New Roman"/>
      <w:color w:val="808080"/>
    </w:rPr>
  </w:style>
  <w:style w:type="character" w:customStyle="1" w:styleId="40">
    <w:name w:val="Заголовок 4 Знак"/>
    <w:link w:val="4"/>
    <w:uiPriority w:val="9"/>
    <w:rsid w:val="003D1E32"/>
    <w:rPr>
      <w:rFonts w:ascii="Times New Roman" w:eastAsia="Times New Roman" w:hAnsi="Times New Roman" w:cs="Times New Roman"/>
      <w:b/>
      <w:bCs/>
      <w:iCs/>
      <w:sz w:val="28"/>
    </w:rPr>
  </w:style>
  <w:style w:type="character" w:customStyle="1" w:styleId="50">
    <w:name w:val="Заголовок 5 Знак"/>
    <w:link w:val="5"/>
    <w:uiPriority w:val="9"/>
    <w:rsid w:val="003D1E32"/>
    <w:rPr>
      <w:rFonts w:ascii="Cambria" w:eastAsia="Times New Roman" w:hAnsi="Cambria" w:cs="Times New Roman"/>
      <w:color w:val="243F60"/>
      <w:sz w:val="28"/>
    </w:rPr>
  </w:style>
  <w:style w:type="character" w:customStyle="1" w:styleId="60">
    <w:name w:val="Заголовок 6 Знак"/>
    <w:link w:val="6"/>
    <w:uiPriority w:val="9"/>
    <w:rsid w:val="003D1E32"/>
    <w:rPr>
      <w:rFonts w:ascii="Cambria" w:eastAsia="Times New Roman" w:hAnsi="Cambria" w:cs="Times New Roman"/>
      <w:i/>
      <w:iCs/>
      <w:color w:val="243F60"/>
      <w:sz w:val="28"/>
    </w:rPr>
  </w:style>
  <w:style w:type="character" w:customStyle="1" w:styleId="70">
    <w:name w:val="Заголовок 7 Знак"/>
    <w:link w:val="7"/>
    <w:uiPriority w:val="9"/>
    <w:rsid w:val="003D1E32"/>
    <w:rPr>
      <w:rFonts w:ascii="Cambria" w:eastAsia="Times New Roman" w:hAnsi="Cambria" w:cs="Times New Roman"/>
      <w:i/>
      <w:iCs/>
      <w:color w:val="404040"/>
      <w:sz w:val="28"/>
    </w:rPr>
  </w:style>
  <w:style w:type="character" w:customStyle="1" w:styleId="80">
    <w:name w:val="Заголовок 8 Знак"/>
    <w:link w:val="8"/>
    <w:uiPriority w:val="9"/>
    <w:rsid w:val="003D1E32"/>
    <w:rPr>
      <w:rFonts w:ascii="Cambria" w:eastAsia="Times New Roman" w:hAnsi="Cambria" w:cs="Times New Roman"/>
      <w:color w:val="4F81BD"/>
      <w:sz w:val="20"/>
      <w:szCs w:val="20"/>
    </w:rPr>
  </w:style>
  <w:style w:type="character" w:customStyle="1" w:styleId="90">
    <w:name w:val="Заголовок 9 Знак"/>
    <w:link w:val="9"/>
    <w:uiPriority w:val="9"/>
    <w:rsid w:val="003D1E32"/>
    <w:rPr>
      <w:rFonts w:ascii="Cambria" w:eastAsia="Times New Roman" w:hAnsi="Cambria" w:cs="Times New Roman"/>
      <w:i/>
      <w:iCs/>
      <w:color w:val="404040"/>
      <w:sz w:val="20"/>
      <w:szCs w:val="20"/>
    </w:rPr>
  </w:style>
  <w:style w:type="character" w:customStyle="1" w:styleId="a7">
    <w:name w:val="Основной текст Знак"/>
    <w:rPr>
      <w:color w:val="000000"/>
      <w:spacing w:val="10"/>
      <w:w w:val="88"/>
      <w:sz w:val="28"/>
      <w:szCs w:val="33"/>
    </w:rPr>
  </w:style>
  <w:style w:type="character" w:customStyle="1" w:styleId="a8">
    <w:name w:val="Основной текст с отступом Знак"/>
    <w:rPr>
      <w:color w:val="000000"/>
      <w:spacing w:val="-8"/>
      <w:sz w:val="32"/>
      <w:szCs w:val="32"/>
      <w:highlight w:val="white"/>
    </w:rPr>
  </w:style>
  <w:style w:type="character" w:customStyle="1" w:styleId="21">
    <w:name w:val="Основной текст 2 Знак"/>
    <w:rPr>
      <w:b/>
      <w:bCs/>
      <w:color w:val="000000"/>
      <w:spacing w:val="-4"/>
      <w:sz w:val="33"/>
      <w:szCs w:val="33"/>
      <w:highlight w:val="white"/>
    </w:rPr>
  </w:style>
  <w:style w:type="character" w:customStyle="1" w:styleId="22">
    <w:name w:val="Основной текст с отступом 2 Знак"/>
    <w:rPr>
      <w:b/>
      <w:bCs/>
      <w:color w:val="000000"/>
      <w:sz w:val="32"/>
      <w:szCs w:val="32"/>
      <w:highlight w:val="white"/>
    </w:rPr>
  </w:style>
  <w:style w:type="character" w:customStyle="1" w:styleId="31">
    <w:name w:val="Основной текст с отступом 3 Знак"/>
    <w:rPr>
      <w:sz w:val="28"/>
      <w:szCs w:val="28"/>
    </w:rPr>
  </w:style>
  <w:style w:type="character" w:customStyle="1" w:styleId="a9">
    <w:name w:val="Схема документа Знак"/>
    <w:rPr>
      <w:rFonts w:ascii="Tahoma" w:hAnsi="Tahoma" w:cs="Tahoma"/>
      <w:sz w:val="16"/>
      <w:szCs w:val="16"/>
      <w:lang w:val="x-none"/>
    </w:rPr>
  </w:style>
  <w:style w:type="character" w:customStyle="1" w:styleId="aa">
    <w:name w:val="Основной текст_"/>
    <w:rPr>
      <w:sz w:val="23"/>
      <w:szCs w:val="23"/>
      <w:highlight w:val="white"/>
    </w:rPr>
  </w:style>
  <w:style w:type="character" w:customStyle="1" w:styleId="32">
    <w:name w:val="Основной текст (3)_"/>
    <w:rPr>
      <w:sz w:val="23"/>
      <w:szCs w:val="23"/>
      <w:highlight w:val="white"/>
    </w:rPr>
  </w:style>
  <w:style w:type="character" w:customStyle="1" w:styleId="81">
    <w:name w:val="Основной текст (8)_"/>
    <w:rPr>
      <w:sz w:val="24"/>
      <w:szCs w:val="24"/>
      <w:highlight w:val="white"/>
    </w:rPr>
  </w:style>
  <w:style w:type="character" w:customStyle="1" w:styleId="91">
    <w:name w:val="Основной текст (9)_"/>
    <w:rPr>
      <w:sz w:val="16"/>
      <w:szCs w:val="16"/>
      <w:highlight w:val="white"/>
    </w:rPr>
  </w:style>
  <w:style w:type="character" w:customStyle="1" w:styleId="814pt">
    <w:name w:val="Основной текст (8) + 14 pt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0"/>
      <w:sz w:val="28"/>
      <w:szCs w:val="28"/>
      <w:highlight w:val="white"/>
    </w:rPr>
  </w:style>
  <w:style w:type="character" w:customStyle="1" w:styleId="ab">
    <w:name w:val="Заголовок Знак"/>
    <w:rPr>
      <w:rFonts w:ascii="Calibri Light" w:eastAsia="Times New Roman" w:hAnsi="Calibri Light" w:cs="Times New Roman"/>
      <w:b/>
      <w:bCs/>
      <w:kern w:val="1"/>
      <w:sz w:val="32"/>
      <w:szCs w:val="32"/>
    </w:rPr>
  </w:style>
  <w:style w:type="character" w:styleId="ac">
    <w:name w:val="Emphasis"/>
    <w:uiPriority w:val="20"/>
    <w:qFormat/>
    <w:rsid w:val="003D1E32"/>
    <w:rPr>
      <w:i/>
      <w:iCs/>
    </w:rPr>
  </w:style>
  <w:style w:type="paragraph" w:customStyle="1" w:styleId="ad">
    <w:name w:val="Заголовок"/>
    <w:basedOn w:val="a"/>
    <w:next w:val="a"/>
    <w:pPr>
      <w:spacing w:before="240" w:after="60"/>
      <w:ind w:firstLine="567"/>
      <w:jc w:val="center"/>
    </w:pPr>
    <w:rPr>
      <w:rFonts w:ascii="Calibri Light" w:hAnsi="Calibri Light"/>
      <w:b/>
      <w:bCs/>
      <w:kern w:val="1"/>
      <w:sz w:val="32"/>
      <w:szCs w:val="32"/>
    </w:rPr>
  </w:style>
  <w:style w:type="paragraph" w:styleId="ae">
    <w:name w:val="Body Text"/>
    <w:basedOn w:val="a"/>
    <w:pPr>
      <w:ind w:firstLine="0"/>
    </w:pPr>
    <w:rPr>
      <w:color w:val="000000"/>
      <w:spacing w:val="10"/>
      <w:w w:val="88"/>
      <w:szCs w:val="33"/>
    </w:rPr>
  </w:style>
  <w:style w:type="paragraph" w:styleId="af">
    <w:name w:val="List"/>
    <w:basedOn w:val="ae"/>
    <w:rPr>
      <w:rFonts w:cs="FreeSans"/>
    </w:rPr>
  </w:style>
  <w:style w:type="paragraph" w:styleId="af0">
    <w:name w:val="caption"/>
    <w:basedOn w:val="a"/>
    <w:next w:val="a"/>
    <w:uiPriority w:val="35"/>
    <w:unhideWhenUsed/>
    <w:qFormat/>
    <w:rsid w:val="003D1E32"/>
    <w:pPr>
      <w:spacing w:line="240" w:lineRule="auto"/>
    </w:pPr>
    <w:rPr>
      <w:b/>
      <w:bCs/>
      <w:color w:val="4F81BD"/>
      <w:sz w:val="18"/>
      <w:szCs w:val="18"/>
    </w:rPr>
  </w:style>
  <w:style w:type="paragraph" w:customStyle="1" w:styleId="13">
    <w:name w:val="Указатель1"/>
    <w:basedOn w:val="a"/>
    <w:pPr>
      <w:suppressLineNumbers/>
    </w:pPr>
    <w:rPr>
      <w:rFonts w:cs="FreeSans"/>
    </w:rPr>
  </w:style>
  <w:style w:type="paragraph" w:customStyle="1" w:styleId="af1">
    <w:name w:val="Таблица"/>
    <w:basedOn w:val="a"/>
    <w:pPr>
      <w:ind w:firstLine="0"/>
    </w:pPr>
    <w:rPr>
      <w:sz w:val="18"/>
    </w:rPr>
  </w:style>
  <w:style w:type="paragraph" w:styleId="af2">
    <w:name w:val="footer"/>
    <w:basedOn w:val="a"/>
    <w:pPr>
      <w:tabs>
        <w:tab w:val="center" w:pos="4677"/>
        <w:tab w:val="right" w:pos="9355"/>
      </w:tabs>
    </w:pPr>
  </w:style>
  <w:style w:type="paragraph" w:styleId="af3">
    <w:name w:val="header"/>
    <w:basedOn w:val="a"/>
    <w:pPr>
      <w:tabs>
        <w:tab w:val="center" w:pos="4677"/>
        <w:tab w:val="right" w:pos="9355"/>
      </w:tabs>
    </w:pPr>
  </w:style>
  <w:style w:type="paragraph" w:customStyle="1" w:styleId="14">
    <w:name w:val="Заголовок оглавления1"/>
    <w:basedOn w:val="1"/>
    <w:next w:val="a"/>
    <w:pPr>
      <w:numPr>
        <w:numId w:val="0"/>
      </w:numPr>
      <w:spacing w:before="480" w:line="276" w:lineRule="auto"/>
      <w:jc w:val="left"/>
    </w:pPr>
    <w:rPr>
      <w:rFonts w:ascii="Cambria" w:hAnsi="Cambria"/>
      <w:color w:val="365F91"/>
      <w:kern w:val="1"/>
    </w:rPr>
  </w:style>
  <w:style w:type="paragraph" w:styleId="15">
    <w:name w:val="toc 1"/>
    <w:basedOn w:val="a"/>
    <w:next w:val="a"/>
    <w:uiPriority w:val="39"/>
    <w:pPr>
      <w:tabs>
        <w:tab w:val="right" w:leader="dot" w:pos="9639"/>
      </w:tabs>
      <w:ind w:firstLine="0"/>
    </w:pPr>
    <w:rPr>
      <w:b/>
    </w:rPr>
  </w:style>
  <w:style w:type="paragraph" w:styleId="23">
    <w:name w:val="toc 2"/>
    <w:basedOn w:val="a"/>
    <w:next w:val="a"/>
    <w:uiPriority w:val="39"/>
    <w:pPr>
      <w:tabs>
        <w:tab w:val="right" w:leader="dot" w:pos="10630"/>
      </w:tabs>
      <w:ind w:left="200" w:firstLine="567"/>
    </w:pPr>
    <w:rPr>
      <w:rFonts w:cs="Tahoma"/>
      <w:b/>
      <w:kern w:val="1"/>
    </w:rPr>
  </w:style>
  <w:style w:type="paragraph" w:customStyle="1" w:styleId="16">
    <w:name w:val="Без интервала1"/>
    <w:pPr>
      <w:suppressAutoHyphens/>
      <w:spacing w:after="200" w:line="276" w:lineRule="auto"/>
    </w:pPr>
    <w:rPr>
      <w:rFonts w:cs="Calibri"/>
      <w:sz w:val="22"/>
      <w:szCs w:val="22"/>
      <w:lang w:eastAsia="zh-CN"/>
    </w:rPr>
  </w:style>
  <w:style w:type="paragraph" w:styleId="af4">
    <w:name w:val="Balloon Text"/>
    <w:basedOn w:val="a"/>
    <w:rPr>
      <w:rFonts w:cs="Tahoma"/>
      <w:sz w:val="16"/>
      <w:szCs w:val="16"/>
    </w:rPr>
  </w:style>
  <w:style w:type="paragraph" w:customStyle="1" w:styleId="3AA164F9E05640BBA042996CD7960733">
    <w:name w:val="3AA164F9E05640BBA042996CD7960733"/>
    <w:pPr>
      <w:suppressAutoHyphens/>
      <w:spacing w:after="200" w:line="276" w:lineRule="auto"/>
    </w:pPr>
    <w:rPr>
      <w:rFonts w:cs="Calibri"/>
      <w:sz w:val="22"/>
      <w:szCs w:val="22"/>
      <w:lang w:val="en-US" w:eastAsia="zh-CN"/>
    </w:rPr>
  </w:style>
  <w:style w:type="paragraph" w:customStyle="1" w:styleId="af5">
    <w:name w:val="ЦДО_Глава"/>
    <w:basedOn w:val="1"/>
    <w:pPr>
      <w:numPr>
        <w:numId w:val="0"/>
      </w:numPr>
      <w:spacing w:after="120" w:line="276" w:lineRule="auto"/>
    </w:pPr>
    <w:rPr>
      <w:color w:val="1264BE"/>
    </w:rPr>
  </w:style>
  <w:style w:type="paragraph" w:customStyle="1" w:styleId="af6">
    <w:name w:val="ЦДО_Параграф"/>
    <w:basedOn w:val="2"/>
    <w:pPr>
      <w:numPr>
        <w:ilvl w:val="0"/>
        <w:numId w:val="0"/>
      </w:numPr>
      <w:spacing w:before="120" w:after="120"/>
    </w:pPr>
    <w:rPr>
      <w:color w:val="008000"/>
      <w:sz w:val="22"/>
    </w:rPr>
  </w:style>
  <w:style w:type="paragraph" w:customStyle="1" w:styleId="af7">
    <w:name w:val="ЦДО_подпараграф"/>
    <w:basedOn w:val="3"/>
    <w:pPr>
      <w:numPr>
        <w:ilvl w:val="0"/>
        <w:numId w:val="0"/>
      </w:numPr>
      <w:spacing w:after="120"/>
    </w:pPr>
  </w:style>
  <w:style w:type="paragraph" w:customStyle="1" w:styleId="af8">
    <w:name w:val="ЦДО_текст"/>
    <w:basedOn w:val="a"/>
    <w:rPr>
      <w:lang w:val="en-US"/>
    </w:rPr>
  </w:style>
  <w:style w:type="paragraph" w:styleId="af9">
    <w:name w:val="List Paragraph"/>
    <w:basedOn w:val="a"/>
    <w:uiPriority w:val="34"/>
    <w:qFormat/>
    <w:rsid w:val="003D1E32"/>
    <w:pPr>
      <w:ind w:left="720"/>
      <w:contextualSpacing/>
    </w:pPr>
  </w:style>
  <w:style w:type="paragraph" w:styleId="afa">
    <w:name w:val="No Spacing"/>
    <w:aliases w:val="таблица"/>
    <w:basedOn w:val="a"/>
    <w:uiPriority w:val="1"/>
    <w:qFormat/>
    <w:rsid w:val="003D1E32"/>
    <w:pPr>
      <w:spacing w:line="240" w:lineRule="auto"/>
      <w:ind w:firstLine="0"/>
      <w:jc w:val="center"/>
    </w:pPr>
    <w:rPr>
      <w:sz w:val="24"/>
    </w:rPr>
  </w:style>
  <w:style w:type="paragraph" w:customStyle="1" w:styleId="paranorm">
    <w:name w:val="paranorm"/>
    <w:basedOn w:val="a"/>
    <w:pPr>
      <w:ind w:firstLine="0"/>
    </w:pPr>
    <w:rPr>
      <w:rFonts w:ascii="Peterburg" w:hAnsi="Peterburg" w:cs="Peterburg"/>
      <w:szCs w:val="20"/>
    </w:rPr>
  </w:style>
  <w:style w:type="paragraph" w:styleId="afb">
    <w:name w:val="Body Text Indent"/>
    <w:basedOn w:val="a"/>
    <w:pPr>
      <w:spacing w:before="14" w:after="211" w:line="360" w:lineRule="exact"/>
      <w:ind w:left="2808" w:firstLine="5150"/>
      <w:jc w:val="right"/>
    </w:pPr>
    <w:rPr>
      <w:color w:val="000000"/>
      <w:spacing w:val="-8"/>
      <w:sz w:val="32"/>
      <w:szCs w:val="32"/>
    </w:rPr>
  </w:style>
  <w:style w:type="paragraph" w:customStyle="1" w:styleId="17">
    <w:name w:val="Название объекта1"/>
    <w:basedOn w:val="a"/>
    <w:next w:val="a"/>
    <w:pPr>
      <w:spacing w:before="1574" w:line="365" w:lineRule="exact"/>
      <w:ind w:firstLine="0"/>
      <w:jc w:val="center"/>
    </w:pPr>
    <w:rPr>
      <w:b/>
      <w:bCs/>
      <w:color w:val="000000"/>
      <w:spacing w:val="-4"/>
      <w:sz w:val="32"/>
      <w:szCs w:val="32"/>
    </w:rPr>
  </w:style>
  <w:style w:type="paragraph" w:customStyle="1" w:styleId="210">
    <w:name w:val="Основной текст 21"/>
    <w:basedOn w:val="a"/>
    <w:pPr>
      <w:spacing w:before="350"/>
      <w:ind w:firstLine="0"/>
      <w:jc w:val="left"/>
    </w:pPr>
    <w:rPr>
      <w:b/>
      <w:bCs/>
      <w:color w:val="000000"/>
      <w:spacing w:val="-4"/>
      <w:sz w:val="33"/>
      <w:szCs w:val="33"/>
    </w:rPr>
  </w:style>
  <w:style w:type="paragraph" w:customStyle="1" w:styleId="211">
    <w:name w:val="Основной текст с отступом 21"/>
    <w:basedOn w:val="a"/>
    <w:pPr>
      <w:spacing w:before="365"/>
      <w:ind w:left="1061" w:firstLine="0"/>
      <w:jc w:val="center"/>
    </w:pPr>
    <w:rPr>
      <w:b/>
      <w:bCs/>
      <w:color w:val="000000"/>
      <w:sz w:val="32"/>
      <w:szCs w:val="32"/>
    </w:rPr>
  </w:style>
  <w:style w:type="paragraph" w:customStyle="1" w:styleId="220">
    <w:name w:val="Основной текст с отступом 22"/>
    <w:basedOn w:val="a"/>
    <w:pPr>
      <w:ind w:firstLine="720"/>
    </w:pPr>
    <w:rPr>
      <w:rFonts w:ascii="Arial" w:hAnsi="Arial" w:cs="Arial"/>
      <w:sz w:val="24"/>
      <w:szCs w:val="20"/>
    </w:rPr>
  </w:style>
  <w:style w:type="paragraph" w:customStyle="1" w:styleId="221">
    <w:name w:val="Основной текст 22"/>
    <w:basedOn w:val="a"/>
    <w:pPr>
      <w:ind w:firstLine="720"/>
      <w:jc w:val="left"/>
    </w:pPr>
    <w:rPr>
      <w:sz w:val="32"/>
      <w:szCs w:val="20"/>
    </w:rPr>
  </w:style>
  <w:style w:type="paragraph" w:customStyle="1" w:styleId="310">
    <w:name w:val="Основной текст с отступом 31"/>
    <w:basedOn w:val="a"/>
    <w:pPr>
      <w:ind w:firstLine="720"/>
    </w:pPr>
  </w:style>
  <w:style w:type="paragraph" w:customStyle="1" w:styleId="18">
    <w:name w:val="Схема документа1"/>
    <w:basedOn w:val="a"/>
    <w:pPr>
      <w:ind w:firstLine="0"/>
      <w:jc w:val="left"/>
    </w:pPr>
    <w:rPr>
      <w:sz w:val="16"/>
      <w:szCs w:val="16"/>
      <w:lang w:val="x-none"/>
    </w:rPr>
  </w:style>
  <w:style w:type="paragraph" w:styleId="afc">
    <w:name w:val="toa heading"/>
    <w:basedOn w:val="1"/>
    <w:next w:val="a"/>
    <w:pPr>
      <w:numPr>
        <w:numId w:val="0"/>
      </w:numPr>
      <w:spacing w:before="480" w:line="276" w:lineRule="auto"/>
      <w:jc w:val="left"/>
    </w:pPr>
    <w:rPr>
      <w:rFonts w:ascii="Cambria" w:hAnsi="Cambria"/>
      <w:color w:val="365F91"/>
      <w:kern w:val="1"/>
    </w:rPr>
  </w:style>
  <w:style w:type="paragraph" w:styleId="33">
    <w:name w:val="toc 3"/>
    <w:basedOn w:val="a"/>
    <w:next w:val="a"/>
    <w:uiPriority w:val="39"/>
    <w:pPr>
      <w:ind w:left="480" w:firstLine="0"/>
      <w:jc w:val="left"/>
    </w:pPr>
    <w:rPr>
      <w:sz w:val="24"/>
      <w:szCs w:val="24"/>
    </w:rPr>
  </w:style>
  <w:style w:type="paragraph" w:customStyle="1" w:styleId="19">
    <w:name w:val="Цитата1"/>
    <w:basedOn w:val="a"/>
    <w:pPr>
      <w:spacing w:line="485" w:lineRule="exact"/>
      <w:ind w:left="5" w:right="14" w:firstLine="701"/>
    </w:pPr>
    <w:rPr>
      <w:szCs w:val="20"/>
    </w:rPr>
  </w:style>
  <w:style w:type="paragraph" w:customStyle="1" w:styleId="Default">
    <w:name w:val="Default"/>
    <w:pPr>
      <w:suppressAutoHyphens/>
      <w:autoSpaceDE w:val="0"/>
      <w:spacing w:after="200" w:line="276" w:lineRule="auto"/>
    </w:pPr>
    <w:rPr>
      <w:rFonts w:eastAsia="Calibri"/>
      <w:color w:val="000000"/>
      <w:sz w:val="24"/>
      <w:szCs w:val="24"/>
      <w:lang w:eastAsia="zh-CN"/>
    </w:rPr>
  </w:style>
  <w:style w:type="paragraph" w:customStyle="1" w:styleId="1a">
    <w:name w:val="Основной текст1"/>
    <w:basedOn w:val="a"/>
    <w:pPr>
      <w:spacing w:after="180" w:line="0" w:lineRule="atLeast"/>
      <w:ind w:hanging="440"/>
      <w:jc w:val="left"/>
    </w:pPr>
    <w:rPr>
      <w:sz w:val="23"/>
      <w:szCs w:val="23"/>
    </w:rPr>
  </w:style>
  <w:style w:type="paragraph" w:customStyle="1" w:styleId="34">
    <w:name w:val="Основной текст (3)"/>
    <w:basedOn w:val="a"/>
    <w:pPr>
      <w:spacing w:after="120" w:line="0" w:lineRule="atLeast"/>
      <w:ind w:firstLine="0"/>
    </w:pPr>
    <w:rPr>
      <w:sz w:val="23"/>
      <w:szCs w:val="23"/>
    </w:rPr>
  </w:style>
  <w:style w:type="paragraph" w:customStyle="1" w:styleId="82">
    <w:name w:val="Основной текст (8)"/>
    <w:basedOn w:val="a"/>
    <w:pPr>
      <w:spacing w:line="317" w:lineRule="exact"/>
      <w:ind w:firstLine="0"/>
      <w:jc w:val="center"/>
    </w:pPr>
    <w:rPr>
      <w:sz w:val="24"/>
      <w:szCs w:val="24"/>
    </w:rPr>
  </w:style>
  <w:style w:type="paragraph" w:customStyle="1" w:styleId="92">
    <w:name w:val="Основной текст (9)"/>
    <w:basedOn w:val="a"/>
    <w:pPr>
      <w:spacing w:after="720" w:line="0" w:lineRule="atLeast"/>
      <w:ind w:firstLine="0"/>
      <w:jc w:val="center"/>
    </w:pPr>
    <w:rPr>
      <w:sz w:val="16"/>
      <w:szCs w:val="16"/>
    </w:rPr>
  </w:style>
  <w:style w:type="paragraph" w:customStyle="1" w:styleId="afd">
    <w:name w:val="Чертежный"/>
    <w:pPr>
      <w:suppressAutoHyphens/>
      <w:spacing w:after="200" w:line="276" w:lineRule="auto"/>
      <w:jc w:val="both"/>
    </w:pPr>
    <w:rPr>
      <w:rFonts w:ascii="ISOCPEUR" w:hAnsi="ISOCPEUR" w:cs="ISOCPEUR"/>
      <w:i/>
      <w:sz w:val="28"/>
      <w:szCs w:val="22"/>
      <w:lang w:val="uk-UA" w:eastAsia="zh-CN"/>
    </w:rPr>
  </w:style>
  <w:style w:type="paragraph" w:customStyle="1" w:styleId="TableParagraph">
    <w:name w:val="Table Paragraph"/>
    <w:basedOn w:val="a"/>
    <w:pPr>
      <w:widowControl w:val="0"/>
      <w:autoSpaceDE w:val="0"/>
      <w:ind w:firstLine="0"/>
      <w:jc w:val="left"/>
    </w:pPr>
    <w:rPr>
      <w:sz w:val="22"/>
      <w:lang w:val="en-US"/>
    </w:rPr>
  </w:style>
  <w:style w:type="paragraph" w:customStyle="1" w:styleId="afe">
    <w:name w:val="Содержимое таблицы"/>
    <w:basedOn w:val="a"/>
    <w:pPr>
      <w:suppressLineNumbers/>
    </w:pPr>
  </w:style>
  <w:style w:type="paragraph" w:customStyle="1" w:styleId="aff">
    <w:name w:val="Заголовок таблицы"/>
    <w:basedOn w:val="afe"/>
    <w:pPr>
      <w:jc w:val="center"/>
    </w:pPr>
    <w:rPr>
      <w:b/>
      <w:bCs/>
    </w:rPr>
  </w:style>
  <w:style w:type="paragraph" w:customStyle="1" w:styleId="aff0">
    <w:name w:val="Содержимое врезки"/>
    <w:basedOn w:val="a"/>
  </w:style>
  <w:style w:type="paragraph" w:customStyle="1" w:styleId="ft03">
    <w:name w:val="ft03"/>
    <w:basedOn w:val="a"/>
    <w:rsid w:val="00372D06"/>
    <w:pPr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styleId="aff1">
    <w:name w:val="TOC Heading"/>
    <w:aliases w:val="Заголовок подраздела"/>
    <w:basedOn w:val="1"/>
    <w:next w:val="a"/>
    <w:uiPriority w:val="39"/>
    <w:semiHidden/>
    <w:unhideWhenUsed/>
    <w:qFormat/>
    <w:rsid w:val="003D1E32"/>
    <w:pPr>
      <w:numPr>
        <w:numId w:val="0"/>
      </w:numPr>
      <w:outlineLvl w:val="9"/>
    </w:pPr>
  </w:style>
  <w:style w:type="character" w:customStyle="1" w:styleId="10">
    <w:name w:val="Заголовок 1 Знак"/>
    <w:link w:val="1"/>
    <w:uiPriority w:val="9"/>
    <w:rsid w:val="003D1E32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link w:val="2"/>
    <w:uiPriority w:val="9"/>
    <w:rsid w:val="003D1E32"/>
    <w:rPr>
      <w:rFonts w:ascii="Times New Roman" w:eastAsia="Times New Roman" w:hAnsi="Times New Roman" w:cs="Times New Roman"/>
      <w:b/>
      <w:bCs/>
      <w:sz w:val="28"/>
      <w:szCs w:val="26"/>
    </w:rPr>
  </w:style>
  <w:style w:type="character" w:customStyle="1" w:styleId="30">
    <w:name w:val="Заголовок 3 Знак"/>
    <w:link w:val="3"/>
    <w:uiPriority w:val="9"/>
    <w:rsid w:val="003D1E32"/>
    <w:rPr>
      <w:rFonts w:ascii="Times New Roman" w:eastAsia="Times New Roman" w:hAnsi="Times New Roman" w:cs="Times New Roman"/>
      <w:b/>
      <w:bCs/>
      <w:sz w:val="28"/>
    </w:rPr>
  </w:style>
  <w:style w:type="paragraph" w:styleId="aff2">
    <w:name w:val="Title"/>
    <w:aliases w:val="Заголовок общий"/>
    <w:basedOn w:val="a"/>
    <w:next w:val="a"/>
    <w:link w:val="aff3"/>
    <w:uiPriority w:val="10"/>
    <w:qFormat/>
    <w:rsid w:val="003D1E32"/>
    <w:pPr>
      <w:contextualSpacing/>
      <w:outlineLvl w:val="0"/>
    </w:pPr>
    <w:rPr>
      <w:b/>
      <w:caps/>
      <w:kern w:val="28"/>
      <w:szCs w:val="52"/>
    </w:rPr>
  </w:style>
  <w:style w:type="character" w:customStyle="1" w:styleId="aff3">
    <w:name w:val="Название Знак"/>
    <w:aliases w:val="Заголовок общий Знак"/>
    <w:link w:val="aff2"/>
    <w:uiPriority w:val="10"/>
    <w:rsid w:val="003D1E32"/>
    <w:rPr>
      <w:rFonts w:ascii="Times New Roman" w:eastAsia="Times New Roman" w:hAnsi="Times New Roman" w:cs="Times New Roman"/>
      <w:b/>
      <w:caps/>
      <w:kern w:val="28"/>
      <w:sz w:val="28"/>
      <w:szCs w:val="52"/>
    </w:rPr>
  </w:style>
  <w:style w:type="paragraph" w:styleId="aff4">
    <w:name w:val="Subtitle"/>
    <w:aliases w:val="Заголовок раздела"/>
    <w:basedOn w:val="a"/>
    <w:next w:val="a"/>
    <w:link w:val="aff5"/>
    <w:uiPriority w:val="11"/>
    <w:qFormat/>
    <w:rsid w:val="003D1E32"/>
    <w:pPr>
      <w:numPr>
        <w:ilvl w:val="1"/>
      </w:numPr>
      <w:ind w:firstLine="709"/>
    </w:pPr>
    <w:rPr>
      <w:rFonts w:ascii="Cambria" w:hAnsi="Cambria"/>
      <w:i/>
      <w:iCs/>
      <w:color w:val="4F81BD"/>
      <w:spacing w:val="15"/>
      <w:sz w:val="24"/>
      <w:szCs w:val="24"/>
    </w:rPr>
  </w:style>
  <w:style w:type="character" w:customStyle="1" w:styleId="aff5">
    <w:name w:val="Подзаголовок Знак"/>
    <w:aliases w:val="Заголовок раздела Знак"/>
    <w:link w:val="aff4"/>
    <w:uiPriority w:val="11"/>
    <w:rsid w:val="003D1E32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aff6">
    <w:name w:val="Strong"/>
    <w:uiPriority w:val="22"/>
    <w:qFormat/>
    <w:rsid w:val="003D1E32"/>
    <w:rPr>
      <w:b/>
      <w:bCs/>
    </w:rPr>
  </w:style>
  <w:style w:type="paragraph" w:styleId="24">
    <w:name w:val="Quote"/>
    <w:basedOn w:val="a"/>
    <w:next w:val="a"/>
    <w:link w:val="25"/>
    <w:uiPriority w:val="29"/>
    <w:qFormat/>
    <w:rsid w:val="003D1E32"/>
    <w:rPr>
      <w:rFonts w:ascii="Calibri" w:hAnsi="Calibri"/>
      <w:i/>
      <w:iCs/>
      <w:color w:val="000000"/>
      <w:sz w:val="22"/>
    </w:rPr>
  </w:style>
  <w:style w:type="character" w:customStyle="1" w:styleId="25">
    <w:name w:val="Цитата 2 Знак"/>
    <w:link w:val="24"/>
    <w:uiPriority w:val="29"/>
    <w:rsid w:val="003D1E32"/>
    <w:rPr>
      <w:i/>
      <w:iCs/>
      <w:color w:val="000000"/>
    </w:rPr>
  </w:style>
  <w:style w:type="paragraph" w:styleId="aff7">
    <w:name w:val="Intense Quote"/>
    <w:basedOn w:val="a"/>
    <w:next w:val="a"/>
    <w:link w:val="aff8"/>
    <w:uiPriority w:val="30"/>
    <w:qFormat/>
    <w:rsid w:val="003D1E32"/>
    <w:pPr>
      <w:pBdr>
        <w:bottom w:val="single" w:sz="4" w:space="4" w:color="4F81BD"/>
      </w:pBdr>
      <w:spacing w:before="200" w:after="280"/>
      <w:ind w:left="936" w:right="936"/>
    </w:pPr>
    <w:rPr>
      <w:rFonts w:ascii="Calibri" w:hAnsi="Calibri"/>
      <w:b/>
      <w:bCs/>
      <w:i/>
      <w:iCs/>
      <w:color w:val="4F81BD"/>
      <w:sz w:val="22"/>
    </w:rPr>
  </w:style>
  <w:style w:type="character" w:customStyle="1" w:styleId="aff8">
    <w:name w:val="Выделенная цитата Знак"/>
    <w:link w:val="aff7"/>
    <w:uiPriority w:val="30"/>
    <w:rsid w:val="003D1E32"/>
    <w:rPr>
      <w:b/>
      <w:bCs/>
      <w:i/>
      <w:iCs/>
      <w:color w:val="4F81BD"/>
    </w:rPr>
  </w:style>
  <w:style w:type="character" w:styleId="aff9">
    <w:name w:val="Subtle Emphasis"/>
    <w:uiPriority w:val="19"/>
    <w:qFormat/>
    <w:rsid w:val="003D1E32"/>
    <w:rPr>
      <w:i/>
      <w:iCs/>
      <w:color w:val="808080"/>
    </w:rPr>
  </w:style>
  <w:style w:type="character" w:styleId="affa">
    <w:name w:val="Intense Emphasis"/>
    <w:uiPriority w:val="21"/>
    <w:qFormat/>
    <w:rsid w:val="003D1E32"/>
    <w:rPr>
      <w:b/>
      <w:bCs/>
      <w:i/>
      <w:iCs/>
      <w:color w:val="4F81BD"/>
    </w:rPr>
  </w:style>
  <w:style w:type="character" w:styleId="affb">
    <w:name w:val="Subtle Reference"/>
    <w:uiPriority w:val="31"/>
    <w:qFormat/>
    <w:rsid w:val="003D1E32"/>
    <w:rPr>
      <w:smallCaps/>
      <w:color w:val="C0504D"/>
      <w:u w:val="single"/>
    </w:rPr>
  </w:style>
  <w:style w:type="character" w:styleId="affc">
    <w:name w:val="Intense Reference"/>
    <w:uiPriority w:val="32"/>
    <w:qFormat/>
    <w:rsid w:val="003D1E32"/>
    <w:rPr>
      <w:b/>
      <w:bCs/>
      <w:smallCaps/>
      <w:color w:val="C0504D"/>
      <w:spacing w:val="5"/>
      <w:u w:val="single"/>
    </w:rPr>
  </w:style>
  <w:style w:type="character" w:styleId="affd">
    <w:name w:val="Book Title"/>
    <w:uiPriority w:val="33"/>
    <w:qFormat/>
    <w:rsid w:val="003D1E32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header" Target="header5.xml"/><Relationship Id="rId39" Type="http://schemas.openxmlformats.org/officeDocument/2006/relationships/footer" Target="footer8.xm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34" Type="http://schemas.openxmlformats.org/officeDocument/2006/relationships/header" Target="header6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7.png"/><Relationship Id="rId25" Type="http://schemas.openxmlformats.org/officeDocument/2006/relationships/footer" Target="footer4.xml"/><Relationship Id="rId33" Type="http://schemas.openxmlformats.org/officeDocument/2006/relationships/image" Target="media/image17.png"/><Relationship Id="rId38" Type="http://schemas.openxmlformats.org/officeDocument/2006/relationships/header" Target="header8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3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footer" Target="footer3.xml"/><Relationship Id="rId32" Type="http://schemas.openxmlformats.org/officeDocument/2006/relationships/image" Target="media/image16.png"/><Relationship Id="rId37" Type="http://schemas.openxmlformats.org/officeDocument/2006/relationships/footer" Target="footer7.xml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header" Target="header4.xml"/><Relationship Id="rId28" Type="http://schemas.openxmlformats.org/officeDocument/2006/relationships/image" Target="media/image12.jpeg"/><Relationship Id="rId36" Type="http://schemas.openxmlformats.org/officeDocument/2006/relationships/footer" Target="footer6.xml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31" Type="http://schemas.openxmlformats.org/officeDocument/2006/relationships/image" Target="media/image15.jpe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header" Target="header3.xml"/><Relationship Id="rId27" Type="http://schemas.openxmlformats.org/officeDocument/2006/relationships/footer" Target="footer5.xml"/><Relationship Id="rId30" Type="http://schemas.openxmlformats.org/officeDocument/2006/relationships/image" Target="media/image14.png"/><Relationship Id="rId35" Type="http://schemas.openxmlformats.org/officeDocument/2006/relationships/header" Target="header7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C11B31-A2C3-419F-9445-ABC3753418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32</Pages>
  <Words>5511</Words>
  <Characters>31417</Characters>
  <Application>Microsoft Office Word</Application>
  <DocSecurity>0</DocSecurity>
  <Lines>261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Центр дистанционного обучения и повышения квалификации</vt:lpstr>
    </vt:vector>
  </TitlesOfParts>
  <Company>Krokoz™ Inc.</Company>
  <LinksUpToDate>false</LinksUpToDate>
  <CharactersWithSpaces>36855</CharactersWithSpaces>
  <SharedDoc>false</SharedDoc>
  <HLinks>
    <vt:vector size="108" baseType="variant">
      <vt:variant>
        <vt:i4>1376319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_Toc86714540</vt:lpwstr>
      </vt:variant>
      <vt:variant>
        <vt:i4>1835064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_Toc86714539</vt:lpwstr>
      </vt:variant>
      <vt:variant>
        <vt:i4>1900600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_Toc86714538</vt:lpwstr>
      </vt:variant>
      <vt:variant>
        <vt:i4>1179704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_Toc86714537</vt:lpwstr>
      </vt:variant>
      <vt:variant>
        <vt:i4>1245240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_Toc86714536</vt:lpwstr>
      </vt:variant>
      <vt:variant>
        <vt:i4>1048632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_Toc86714535</vt:lpwstr>
      </vt:variant>
      <vt:variant>
        <vt:i4>1114168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_Toc86714534</vt:lpwstr>
      </vt:variant>
      <vt:variant>
        <vt:i4>1441848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_Toc86714533</vt:lpwstr>
      </vt:variant>
      <vt:variant>
        <vt:i4>1507384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_Toc86714532</vt:lpwstr>
      </vt:variant>
      <vt:variant>
        <vt:i4>1310776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_Toc86714531</vt:lpwstr>
      </vt:variant>
      <vt:variant>
        <vt:i4>1376312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_Toc86714530</vt:lpwstr>
      </vt:variant>
      <vt:variant>
        <vt:i4>1835065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_Toc86714529</vt:lpwstr>
      </vt:variant>
      <vt:variant>
        <vt:i4>1900601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_Toc86714528</vt:lpwstr>
      </vt:variant>
      <vt:variant>
        <vt:i4>1179705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_Toc86714527</vt:lpwstr>
      </vt:variant>
      <vt:variant>
        <vt:i4>1245241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_Toc86714526</vt:lpwstr>
      </vt:variant>
      <vt:variant>
        <vt:i4>1048633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_Toc86714525</vt:lpwstr>
      </vt:variant>
      <vt:variant>
        <vt:i4>1114169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_Toc86714524</vt:lpwstr>
      </vt:variant>
      <vt:variant>
        <vt:i4>1441849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_Toc86714523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Центр дистанционного обучения и повышения квалификации</dc:title>
  <dc:creator>Ведущий документовед Пшенецкий С.А.</dc:creator>
  <cp:lastModifiedBy>karinchik123@gmail.com</cp:lastModifiedBy>
  <cp:revision>4</cp:revision>
  <cp:lastPrinted>2015-04-13T07:16:00Z</cp:lastPrinted>
  <dcterms:created xsi:type="dcterms:W3CDTF">2021-11-04T12:58:00Z</dcterms:created>
  <dcterms:modified xsi:type="dcterms:W3CDTF">2021-11-04T13:11:00Z</dcterms:modified>
</cp:coreProperties>
</file>